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5E9B1" w14:textId="77777777" w:rsidR="00242D61" w:rsidRDefault="00242D61" w:rsidP="00242D61">
      <w:pPr>
        <w:spacing w:line="560" w:lineRule="exact"/>
        <w:rPr>
          <w:rFonts w:ascii="黑体" w:eastAsia="黑体" w:hint="eastAsia"/>
          <w:sz w:val="32"/>
          <w:szCs w:val="32"/>
        </w:rPr>
      </w:pPr>
      <w:r>
        <w:rPr>
          <w:rFonts w:ascii="黑体" w:eastAsia="黑体" w:hint="eastAsia"/>
          <w:sz w:val="32"/>
          <w:szCs w:val="32"/>
        </w:rPr>
        <w:t>附件</w:t>
      </w:r>
    </w:p>
    <w:p w14:paraId="4B832A14" w14:textId="77777777" w:rsidR="00242D61" w:rsidRDefault="00242D61" w:rsidP="00242D61">
      <w:pPr>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海南体育职业技术学院</w:t>
      </w:r>
    </w:p>
    <w:p w14:paraId="01F227FF" w14:textId="77777777" w:rsidR="00242D61" w:rsidRDefault="00242D61" w:rsidP="00242D61">
      <w:pPr>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t>2022年分类考试对口单招工作方案</w:t>
      </w:r>
    </w:p>
    <w:p w14:paraId="41F5163D" w14:textId="77777777" w:rsidR="00242D61" w:rsidRDefault="00242D61" w:rsidP="00242D61">
      <w:pPr>
        <w:spacing w:line="560" w:lineRule="exact"/>
        <w:ind w:firstLineChars="200" w:firstLine="640"/>
        <w:rPr>
          <w:rFonts w:ascii="仿宋" w:eastAsia="仿宋" w:hint="eastAsia"/>
          <w:sz w:val="32"/>
          <w:szCs w:val="32"/>
        </w:rPr>
      </w:pPr>
      <w:r>
        <w:rPr>
          <w:rFonts w:ascii="仿宋" w:eastAsia="仿宋" w:hint="eastAsia"/>
          <w:sz w:val="32"/>
          <w:szCs w:val="32"/>
        </w:rPr>
        <w:t>为切实做好2022年分类考试招生工作，确保我院分类考试的报名确认、资料审核、考试组织、录取等工作公开、公平、公正、有序地进行，做到科学、合理、有效地选拔人才，根据《海南省教育厅关于做好2022年海南省高等职业教育分类考试招生报名工作的通知》（</w:t>
      </w:r>
      <w:proofErr w:type="gramStart"/>
      <w:r>
        <w:rPr>
          <w:rFonts w:ascii="仿宋" w:eastAsia="仿宋" w:hint="eastAsia"/>
          <w:sz w:val="32"/>
          <w:szCs w:val="32"/>
        </w:rPr>
        <w:t>琼教考</w:t>
      </w:r>
      <w:proofErr w:type="gramEnd"/>
      <w:r>
        <w:rPr>
          <w:rFonts w:ascii="仿宋" w:eastAsia="仿宋" w:hint="eastAsia"/>
          <w:sz w:val="32"/>
          <w:szCs w:val="32"/>
        </w:rPr>
        <w:t xml:space="preserve">〔2022〕2号）文件精神，结合我院实际，制定此实施方案。 </w:t>
      </w:r>
    </w:p>
    <w:p w14:paraId="7262E944" w14:textId="77777777" w:rsidR="00242D61" w:rsidRDefault="00242D61" w:rsidP="00242D61">
      <w:pPr>
        <w:spacing w:line="560" w:lineRule="exact"/>
        <w:ind w:firstLineChars="195" w:firstLine="624"/>
        <w:rPr>
          <w:rFonts w:ascii="黑体" w:eastAsia="黑体" w:hint="eastAsia"/>
          <w:sz w:val="32"/>
          <w:szCs w:val="32"/>
        </w:rPr>
      </w:pPr>
      <w:r>
        <w:rPr>
          <w:rFonts w:ascii="黑体" w:eastAsia="黑体" w:hint="eastAsia"/>
          <w:sz w:val="32"/>
          <w:szCs w:val="32"/>
        </w:rPr>
        <w:t>一、指导思想</w:t>
      </w:r>
    </w:p>
    <w:p w14:paraId="579BD501" w14:textId="77777777" w:rsidR="00242D61" w:rsidRDefault="00242D61" w:rsidP="00242D61">
      <w:pPr>
        <w:spacing w:line="560" w:lineRule="exact"/>
        <w:rPr>
          <w:rFonts w:ascii="仿宋" w:eastAsia="仿宋" w:hint="eastAsia"/>
          <w:sz w:val="32"/>
          <w:szCs w:val="32"/>
        </w:rPr>
      </w:pPr>
      <w:r>
        <w:rPr>
          <w:rFonts w:ascii="仿宋" w:eastAsia="仿宋" w:hint="eastAsia"/>
          <w:sz w:val="32"/>
          <w:szCs w:val="32"/>
        </w:rPr>
        <w:t xml:space="preserve">    以邓小平理论、“三个代表”重要思想、科学发展观和习近平新时代中国特色社会主义思想为指导，深化高校招生录取制度改革，突出高等职业教育办学特色。在文化素质考核的基础上，注重专业技能的理论性知识与实际操作能力的综合素质考核，选拔具有一定文化知识和实践能力以及创新能力，对体育运动有浓厚的兴趣且具备专业潜质的人才，更好地为海南体育事业和体育经济产业发展服务。</w:t>
      </w:r>
    </w:p>
    <w:p w14:paraId="10477895" w14:textId="77777777" w:rsidR="00242D61" w:rsidRDefault="00242D61" w:rsidP="00242D61">
      <w:pPr>
        <w:spacing w:line="560" w:lineRule="exact"/>
        <w:ind w:firstLineChars="227" w:firstLine="726"/>
        <w:rPr>
          <w:rFonts w:ascii="黑体" w:eastAsia="黑体" w:hint="eastAsia"/>
          <w:sz w:val="32"/>
          <w:szCs w:val="32"/>
        </w:rPr>
      </w:pPr>
      <w:r>
        <w:rPr>
          <w:rFonts w:ascii="黑体" w:eastAsia="黑体" w:hint="eastAsia"/>
          <w:sz w:val="32"/>
          <w:szCs w:val="32"/>
        </w:rPr>
        <w:t>二、工作原则</w:t>
      </w:r>
    </w:p>
    <w:p w14:paraId="20E9B137" w14:textId="77777777" w:rsidR="00242D61" w:rsidRDefault="00242D61" w:rsidP="00242D61">
      <w:pPr>
        <w:spacing w:line="560" w:lineRule="exact"/>
        <w:ind w:firstLineChars="200" w:firstLine="640"/>
        <w:rPr>
          <w:rFonts w:ascii="仿宋" w:eastAsia="仿宋" w:hint="eastAsia"/>
          <w:sz w:val="32"/>
          <w:szCs w:val="32"/>
        </w:rPr>
      </w:pPr>
      <w:r>
        <w:rPr>
          <w:rFonts w:ascii="仿宋" w:eastAsia="仿宋" w:hint="eastAsia"/>
          <w:sz w:val="32"/>
          <w:szCs w:val="32"/>
        </w:rPr>
        <w:t>按照教育部30个“不得”要求，成立学院分类招生对口单招工作领导小组，在招生过程中坚持“集体议事、民主决策、公开透明”的原则；坚持科学选拔人才、体现学院特色的原则；坚持公开、公平、公正、择优的原则；开展“阳光招生”，主动接受省教育厅、省考试局</w:t>
      </w:r>
      <w:r>
        <w:rPr>
          <w:rFonts w:ascii="仿宋" w:eastAsia="仿宋" w:hint="eastAsia"/>
          <w:color w:val="000000"/>
          <w:sz w:val="32"/>
          <w:szCs w:val="32"/>
        </w:rPr>
        <w:t>、</w:t>
      </w:r>
      <w:r>
        <w:rPr>
          <w:rFonts w:ascii="仿宋" w:eastAsia="仿宋" w:hint="eastAsia"/>
          <w:sz w:val="32"/>
          <w:szCs w:val="32"/>
        </w:rPr>
        <w:t>省</w:t>
      </w:r>
      <w:proofErr w:type="gramStart"/>
      <w:r>
        <w:rPr>
          <w:rFonts w:ascii="仿宋" w:eastAsia="仿宋" w:hint="eastAsia"/>
          <w:color w:val="000000"/>
          <w:sz w:val="32"/>
          <w:szCs w:val="32"/>
        </w:rPr>
        <w:t>旅文厅</w:t>
      </w:r>
      <w:proofErr w:type="gramEnd"/>
      <w:r>
        <w:rPr>
          <w:rFonts w:ascii="仿宋" w:eastAsia="仿宋" w:hint="eastAsia"/>
          <w:sz w:val="32"/>
          <w:szCs w:val="32"/>
        </w:rPr>
        <w:t>及社会各方面的监督。</w:t>
      </w:r>
    </w:p>
    <w:p w14:paraId="40405097" w14:textId="77777777" w:rsidR="00242D61" w:rsidRDefault="00242D61" w:rsidP="00242D61">
      <w:pPr>
        <w:spacing w:line="560" w:lineRule="exact"/>
        <w:ind w:firstLineChars="200" w:firstLine="640"/>
        <w:rPr>
          <w:rFonts w:ascii="黑体" w:eastAsia="黑体" w:cs="黑体" w:hint="eastAsia"/>
          <w:sz w:val="32"/>
          <w:szCs w:val="32"/>
        </w:rPr>
      </w:pPr>
      <w:r>
        <w:rPr>
          <w:rFonts w:ascii="黑体" w:eastAsia="黑体" w:cs="黑体" w:hint="eastAsia"/>
          <w:sz w:val="32"/>
          <w:szCs w:val="32"/>
        </w:rPr>
        <w:t>三、报名条件</w:t>
      </w:r>
    </w:p>
    <w:p w14:paraId="7E6080E0"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lastRenderedPageBreak/>
        <w:t>遵守中华人民共和国宪法和法律，</w:t>
      </w:r>
      <w:r>
        <w:rPr>
          <w:rFonts w:ascii="仿宋_GB2312" w:eastAsia="仿宋_GB2312" w:cs="仿宋_GB2312" w:hint="eastAsia"/>
          <w:color w:val="000000"/>
          <w:sz w:val="32"/>
          <w:szCs w:val="32"/>
          <w:shd w:val="clear" w:color="auto" w:fill="FFFFFF"/>
        </w:rPr>
        <w:t>已从高级中等教育学校毕业或具有同等学力、</w:t>
      </w:r>
      <w:r>
        <w:rPr>
          <w:rFonts w:ascii="仿宋_GB2312" w:eastAsia="仿宋_GB2312" w:cs="仿宋_GB2312" w:hint="eastAsia"/>
          <w:sz w:val="32"/>
          <w:szCs w:val="32"/>
        </w:rPr>
        <w:t>身体符合相关要求，同时符合高职对口单独招生条件之一的人员均可申请报考。</w:t>
      </w:r>
    </w:p>
    <w:p w14:paraId="573D1147" w14:textId="77777777" w:rsidR="00242D61" w:rsidRDefault="00242D61" w:rsidP="00242D61">
      <w:pPr>
        <w:spacing w:line="560" w:lineRule="exact"/>
        <w:rPr>
          <w:rFonts w:ascii="黑体" w:eastAsia="黑体" w:cs="黑体" w:hint="eastAsia"/>
          <w:sz w:val="32"/>
          <w:szCs w:val="32"/>
        </w:rPr>
      </w:pPr>
      <w:r>
        <w:rPr>
          <w:rFonts w:ascii="楷体_GB2312" w:eastAsia="楷体_GB2312" w:cs="楷体_GB2312" w:hint="eastAsia"/>
          <w:sz w:val="32"/>
          <w:szCs w:val="32"/>
        </w:rPr>
        <w:t xml:space="preserve">   （一）高职对口单独招生</w:t>
      </w:r>
    </w:p>
    <w:p w14:paraId="5CCCAD07"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1.我省中等职业学校应往届毕业生。</w:t>
      </w:r>
    </w:p>
    <w:p w14:paraId="3316D663"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2.我省普通高中学校往届毕业生。</w:t>
      </w:r>
    </w:p>
    <w:p w14:paraId="0E2B5C93"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3.有我省户口的省外中等职业学校应往届毕业生。</w:t>
      </w:r>
    </w:p>
    <w:p w14:paraId="308B2741"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4.有我省户口的省外普通高中学校往届毕业生。</w:t>
      </w:r>
    </w:p>
    <w:p w14:paraId="656DB6C3" w14:textId="77777777" w:rsidR="00242D61" w:rsidRDefault="00242D61" w:rsidP="00242D61">
      <w:pPr>
        <w:spacing w:line="560" w:lineRule="exact"/>
        <w:ind w:firstLineChars="200" w:firstLine="640"/>
        <w:rPr>
          <w:rFonts w:ascii="楷体_GB2312" w:eastAsia="楷体_GB2312" w:cs="楷体_GB2312" w:hint="eastAsia"/>
          <w:sz w:val="32"/>
          <w:szCs w:val="32"/>
        </w:rPr>
      </w:pPr>
      <w:r>
        <w:rPr>
          <w:rFonts w:ascii="楷体_GB2312" w:eastAsia="楷体_GB2312" w:cs="楷体_GB2312" w:hint="eastAsia"/>
          <w:sz w:val="32"/>
          <w:szCs w:val="32"/>
        </w:rPr>
        <w:t>（二）下列人员不得报名</w:t>
      </w:r>
    </w:p>
    <w:p w14:paraId="3D0941FD"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1.已经报名参加2022年普通高校各类招生考试的学生。</w:t>
      </w:r>
    </w:p>
    <w:p w14:paraId="27355703"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2.具有高等教育学籍的高校在校生。</w:t>
      </w:r>
    </w:p>
    <w:p w14:paraId="4457C83C"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3.因违反国家教育考试规定，被给予暂停参加高校招生考试处理且在停考期内的人员。</w:t>
      </w:r>
    </w:p>
    <w:p w14:paraId="76A97DD6"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4.因触犯刑法已被有关部门采取强制措施或正在服刑者。</w:t>
      </w:r>
    </w:p>
    <w:p w14:paraId="5F4D64FD" w14:textId="77777777" w:rsidR="00242D61" w:rsidRDefault="00242D61" w:rsidP="00242D61">
      <w:pPr>
        <w:spacing w:line="560" w:lineRule="exact"/>
        <w:rPr>
          <w:rFonts w:ascii="黑体" w:eastAsia="黑体" w:cs="黑体" w:hint="eastAsia"/>
          <w:sz w:val="32"/>
          <w:szCs w:val="32"/>
        </w:rPr>
      </w:pPr>
      <w:r>
        <w:rPr>
          <w:rFonts w:ascii="黑体" w:eastAsia="黑体" w:cs="黑体" w:hint="eastAsia"/>
          <w:sz w:val="32"/>
          <w:szCs w:val="32"/>
        </w:rPr>
        <w:t xml:space="preserve">    四、网上报名</w:t>
      </w:r>
    </w:p>
    <w:p w14:paraId="37282DA1" w14:textId="77777777" w:rsidR="00242D61" w:rsidRDefault="00242D61" w:rsidP="00242D61">
      <w:pPr>
        <w:spacing w:line="560" w:lineRule="exact"/>
        <w:ind w:firstLineChars="200" w:firstLine="640"/>
        <w:rPr>
          <w:rFonts w:ascii="楷体_GB2312" w:eastAsia="楷体_GB2312" w:cs="楷体_GB2312" w:hint="eastAsia"/>
          <w:sz w:val="32"/>
          <w:szCs w:val="32"/>
        </w:rPr>
      </w:pPr>
      <w:r>
        <w:rPr>
          <w:rFonts w:ascii="楷体_GB2312" w:eastAsia="楷体_GB2312" w:cs="楷体_GB2312" w:hint="eastAsia"/>
          <w:sz w:val="32"/>
          <w:szCs w:val="32"/>
        </w:rPr>
        <w:t>（一）报名时间及地点</w:t>
      </w:r>
    </w:p>
    <w:p w14:paraId="1B6B4CA9"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1.报名时间：2022年2月21日8:00至2月28日17:30。</w:t>
      </w:r>
    </w:p>
    <w:p w14:paraId="7E68BAB2"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2.报名地点：海南省海口市体坛路2号海南体育职业技术学院教学楼五楼511招生就业指导处办公室。</w:t>
      </w:r>
    </w:p>
    <w:p w14:paraId="12CF2D90" w14:textId="77777777" w:rsidR="00242D61" w:rsidRDefault="00242D61" w:rsidP="00242D61">
      <w:pPr>
        <w:spacing w:line="560" w:lineRule="exact"/>
        <w:ind w:firstLineChars="200" w:firstLine="640"/>
        <w:rPr>
          <w:rFonts w:ascii="楷体_GB2312" w:eastAsia="楷体_GB2312" w:cs="楷体_GB2312" w:hint="eastAsia"/>
          <w:sz w:val="32"/>
          <w:szCs w:val="32"/>
        </w:rPr>
      </w:pPr>
      <w:r>
        <w:rPr>
          <w:rFonts w:ascii="楷体_GB2312" w:eastAsia="楷体_GB2312" w:cs="楷体_GB2312" w:hint="eastAsia"/>
          <w:sz w:val="32"/>
          <w:szCs w:val="32"/>
        </w:rPr>
        <w:t>（二）报名程序及要求</w:t>
      </w:r>
    </w:p>
    <w:p w14:paraId="31139A32"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1.提交报名申请材料。考生到我院报名点提交报名材料，并填写《考生提交材料清单及诚信承诺书》（附件1）；接受我院对所提交材料的审核，领取报考卡，并配合院校现场采集本人身份证信息及拍摄电子照片。</w:t>
      </w:r>
    </w:p>
    <w:p w14:paraId="580F426F"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lastRenderedPageBreak/>
        <w:t>（1）所有考生均需提交：身份证、毕业证（应届考生提供毕业证明或在校就读证明）。</w:t>
      </w:r>
    </w:p>
    <w:p w14:paraId="5C748718"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（2）往届毕业生需提交：思想政治品德考核表。</w:t>
      </w:r>
    </w:p>
    <w:p w14:paraId="7D6F9DB3"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（3）省外高中阶段教育学校毕业考生需提交：海南户口簿、学历证明（网上可查询学历的可自行打印并提供查询网址）。</w:t>
      </w:r>
    </w:p>
    <w:p w14:paraId="3E01D124"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4）申请免文化课考试的考生还需提交：退役军人需提交退役证明；下岗失业人员需提交我省人力资源和社会保障部门发放的《就业创业证》（或原《就业失业登记证》），内页应有失业登记记录；农民工需提交农村区域户籍（或证明，见附件3）、务工劳动合同或从业证明（非农产业，由务工单位或村、居委会开具）；新型职业农民（高素质农民）需提交新型职业农民（高素质农民）培训证书。</w:t>
      </w:r>
    </w:p>
    <w:p w14:paraId="66C12852"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（5）申请</w:t>
      </w:r>
      <w:proofErr w:type="gramStart"/>
      <w:r>
        <w:rPr>
          <w:rFonts w:ascii="仿宋_GB2312" w:eastAsia="仿宋_GB2312" w:cs="仿宋_GB2312" w:hint="eastAsia"/>
          <w:sz w:val="32"/>
          <w:szCs w:val="32"/>
        </w:rPr>
        <w:t>免职业</w:t>
      </w:r>
      <w:proofErr w:type="gramEnd"/>
      <w:r>
        <w:rPr>
          <w:rFonts w:ascii="仿宋_GB2312" w:eastAsia="仿宋_GB2312" w:cs="仿宋_GB2312" w:hint="eastAsia"/>
          <w:sz w:val="32"/>
          <w:szCs w:val="32"/>
        </w:rPr>
        <w:t>技能测试的考生还需提交:国家职业资格（职业技能等级）四级及以上资格证书或其它行业相应资格证书。</w:t>
      </w:r>
    </w:p>
    <w:p w14:paraId="1B34AE41"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6）申请免试入学的考生还需提交：高级工及以上职业资格证书（三级及以上职业技能等级）；对通过参加职业技能竞赛获奖可晋升但还未晋升高级工及以上职业资格（三级及以上职业技能等级）的，提供获奖证书和省人力资源开发局的有关证明材料；获得全国或全省职业院校技能大赛三等奖（含）以上的提供获奖证书。</w:t>
      </w:r>
    </w:p>
    <w:p w14:paraId="4F0DACA2"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以上材料在报名现场提交，经报名点审核后，原件由考生带回，复印件由报名点留存。</w:t>
      </w:r>
    </w:p>
    <w:p w14:paraId="5AA4A575"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2.网上填报报名信息。考生在报名规定时间内登录海南省考试局网站（http://ea.hainan.gov.cn），进入“2022年海南省高</w:t>
      </w:r>
      <w:r>
        <w:rPr>
          <w:rFonts w:ascii="仿宋_GB2312" w:eastAsia="仿宋_GB2312" w:cs="仿宋_GB2312" w:hint="eastAsia"/>
          <w:sz w:val="32"/>
          <w:szCs w:val="32"/>
        </w:rPr>
        <w:lastRenderedPageBreak/>
        <w:t>职分类招生报名系统”，按照系统指示的程序准确填报本人的报名信息，逾期不予办理。</w:t>
      </w:r>
    </w:p>
    <w:p w14:paraId="796C54D7"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3.网上缴纳考试费用。考生网上报名确认后，须在2022年3月2日17:30前，自行上网缴纳考试费用，否则视为自动放弃报考资格。根据海南省物价局、省财政厅、省教育厅《关于调整普通高考等部分考试收费标准的通知》（琼价费管〔2013〕775号）精神，考生需按每科38元交纳高职对口单招文化课考试费，共计114元。</w:t>
      </w:r>
    </w:p>
    <w:p w14:paraId="4BFFA60E"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退役军人、下岗失业人员、农民工和新型职业农民（高素质农民）等四辅人员，经招生院校确定免文化课考试资格后，无需缴纳文化课考试费用。</w:t>
      </w:r>
    </w:p>
    <w:p w14:paraId="29923AEF"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符合免试入学的考生无需缴纳文化课考试费用。</w:t>
      </w:r>
    </w:p>
    <w:p w14:paraId="69EBA01D" w14:textId="77777777" w:rsidR="00242D61" w:rsidRDefault="00242D61" w:rsidP="00242D61">
      <w:pPr>
        <w:spacing w:line="560" w:lineRule="exact"/>
        <w:rPr>
          <w:rFonts w:ascii="楷体_GB2312" w:eastAsia="楷体_GB2312" w:cs="楷体_GB2312" w:hint="eastAsia"/>
          <w:sz w:val="32"/>
          <w:szCs w:val="32"/>
        </w:rPr>
      </w:pPr>
      <w:r>
        <w:rPr>
          <w:rFonts w:ascii="楷体_GB2312" w:eastAsia="楷体_GB2312" w:cs="楷体_GB2312" w:hint="eastAsia"/>
          <w:sz w:val="32"/>
          <w:szCs w:val="32"/>
        </w:rPr>
        <w:t xml:space="preserve">    （三）考生报名注意事项</w:t>
      </w:r>
    </w:p>
    <w:p w14:paraId="0F6A68B5" w14:textId="77777777" w:rsidR="00242D61" w:rsidRDefault="00242D61" w:rsidP="00242D61">
      <w:pPr>
        <w:spacing w:line="560" w:lineRule="exact"/>
        <w:rPr>
          <w:rFonts w:ascii="仿宋_GB2312" w:eastAsia="仿宋_GB2312" w:cs="仿宋_GB2312" w:hint="eastAsia"/>
          <w:sz w:val="32"/>
          <w:szCs w:val="32"/>
        </w:rPr>
      </w:pPr>
      <w:r>
        <w:rPr>
          <w:rFonts w:ascii="仿宋_GB2312" w:eastAsia="仿宋_GB2312" w:cs="仿宋_GB2312" w:hint="eastAsia"/>
          <w:sz w:val="32"/>
          <w:szCs w:val="32"/>
        </w:rPr>
        <w:t xml:space="preserve">    1.考生在报名前要充分了解拟报考的学校及专业有关情况，审慎选择报考院校和专业。采集身份证信息、绑定招生院校的</w:t>
      </w:r>
      <w:proofErr w:type="gramStart"/>
      <w:r>
        <w:rPr>
          <w:rFonts w:ascii="仿宋_GB2312" w:eastAsia="仿宋_GB2312" w:cs="仿宋_GB2312" w:hint="eastAsia"/>
          <w:sz w:val="32"/>
          <w:szCs w:val="32"/>
        </w:rPr>
        <w:t>报考卡</w:t>
      </w:r>
      <w:proofErr w:type="gramEnd"/>
      <w:r>
        <w:rPr>
          <w:rFonts w:ascii="仿宋_GB2312" w:eastAsia="仿宋_GB2312" w:cs="仿宋_GB2312" w:hint="eastAsia"/>
          <w:sz w:val="32"/>
          <w:szCs w:val="32"/>
        </w:rPr>
        <w:t>后，不予更改报考院校。</w:t>
      </w:r>
    </w:p>
    <w:p w14:paraId="003F9803" w14:textId="77777777" w:rsidR="00242D61" w:rsidRDefault="00242D61" w:rsidP="00242D61">
      <w:pPr>
        <w:numPr>
          <w:ilvl w:val="0"/>
          <w:numId w:val="1"/>
        </w:numPr>
        <w:tabs>
          <w:tab w:val="left" w:pos="0"/>
        </w:tabs>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考生应在规定的时间到报名点提交报名材料。所提交的材料应真实、有效，对通过提供虚假材料骗取报考资格的，一经查实，取消其考试资格，已经录取的取消其入学资格，已经入学的由录取学校取消其学籍。</w:t>
      </w:r>
    </w:p>
    <w:p w14:paraId="22B75DAB" w14:textId="77777777" w:rsidR="00242D61" w:rsidRDefault="00242D61" w:rsidP="00242D61">
      <w:pPr>
        <w:spacing w:line="560" w:lineRule="exact"/>
        <w:rPr>
          <w:rFonts w:ascii="仿宋_GB2312" w:eastAsia="仿宋_GB2312" w:cs="仿宋_GB2312" w:hint="eastAsia"/>
          <w:sz w:val="32"/>
          <w:szCs w:val="32"/>
        </w:rPr>
      </w:pPr>
      <w:r>
        <w:rPr>
          <w:rFonts w:ascii="仿宋_GB2312" w:eastAsia="仿宋_GB2312" w:cs="仿宋_GB2312" w:hint="eastAsia"/>
          <w:sz w:val="32"/>
          <w:szCs w:val="32"/>
        </w:rPr>
        <w:t xml:space="preserve">    3.考生在填报高职分类招生类别时，要根据本人实际和所提交的申请材料，选择填报高职对口单独招生的相应院校和专业。</w:t>
      </w:r>
    </w:p>
    <w:p w14:paraId="6F9133E6"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4.考生仅可选报我院2个相近专业。</w:t>
      </w:r>
      <w:proofErr w:type="gramStart"/>
      <w:r>
        <w:rPr>
          <w:rFonts w:ascii="仿宋_GB2312" w:eastAsia="仿宋_GB2312" w:cs="仿宋_GB2312" w:hint="eastAsia"/>
          <w:sz w:val="32"/>
          <w:szCs w:val="32"/>
        </w:rPr>
        <w:t>凭相关</w:t>
      </w:r>
      <w:proofErr w:type="gramEnd"/>
      <w:r>
        <w:rPr>
          <w:rFonts w:ascii="仿宋_GB2312" w:eastAsia="仿宋_GB2312" w:cs="仿宋_GB2312" w:hint="eastAsia"/>
          <w:sz w:val="32"/>
          <w:szCs w:val="32"/>
        </w:rPr>
        <w:t>职业资格（职业技能等级）证书申请免技能测试的考生，仅可以填报证书工种类</w:t>
      </w:r>
      <w:r>
        <w:rPr>
          <w:rFonts w:ascii="仿宋_GB2312" w:eastAsia="仿宋_GB2312" w:cs="仿宋_GB2312" w:hint="eastAsia"/>
          <w:sz w:val="32"/>
          <w:szCs w:val="32"/>
        </w:rPr>
        <w:lastRenderedPageBreak/>
        <w:t>别所涵盖的专业。</w:t>
      </w:r>
    </w:p>
    <w:p w14:paraId="3080F16C"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5.报名时间截止前，考生应完成网上报名信息填写。考生所填写的毕业学校等信息必须使用规范名称，要认真核对本人姓名、身份证号码、近照等重要信息。因本人填报信息不完整、不准确、不真实所造成的相关后果由考生本人负责。</w:t>
      </w:r>
    </w:p>
    <w:p w14:paraId="5DBA813E"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6.</w:t>
      </w:r>
      <w:r>
        <w:rPr>
          <w:rFonts w:ascii="仿宋" w:eastAsia="仿宋" w:hint="eastAsia"/>
          <w:sz w:val="32"/>
          <w:szCs w:val="32"/>
        </w:rPr>
        <w:t>考生逾期未完成网上报名信息的填写和缴费等事项，视为放弃报名资格，</w:t>
      </w:r>
      <w:r>
        <w:rPr>
          <w:rFonts w:ascii="仿宋_GB2312" w:eastAsia="仿宋_GB2312" w:cs="仿宋_GB2312" w:hint="eastAsia"/>
          <w:sz w:val="32"/>
          <w:szCs w:val="32"/>
        </w:rPr>
        <w:t>考试费缴纳后不予退还。</w:t>
      </w:r>
    </w:p>
    <w:p w14:paraId="56FD0C87"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7.考生因参加2022年年全国普通高考、省外高职对口单招等各类招生考试报名，造成重复报名或录取，无法通过录取数据审核并不</w:t>
      </w:r>
      <w:proofErr w:type="gramStart"/>
      <w:r>
        <w:rPr>
          <w:rFonts w:ascii="仿宋_GB2312" w:eastAsia="仿宋_GB2312" w:cs="仿宋_GB2312" w:hint="eastAsia"/>
          <w:sz w:val="32"/>
          <w:szCs w:val="32"/>
        </w:rPr>
        <w:t>能注册</w:t>
      </w:r>
      <w:proofErr w:type="gramEnd"/>
      <w:r>
        <w:rPr>
          <w:rFonts w:ascii="仿宋_GB2312" w:eastAsia="仿宋_GB2312" w:cs="仿宋_GB2312" w:hint="eastAsia"/>
          <w:sz w:val="32"/>
          <w:szCs w:val="32"/>
        </w:rPr>
        <w:t>学籍的后果由考生本人负责。</w:t>
      </w:r>
    </w:p>
    <w:p w14:paraId="44D66B30"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8.考生在报名时所设定的密码是考生登录报名系统填报和修改报名信息的依据，因泄漏密码造成个人信息被公开、被利用、被篡改的，由考生本人负责。</w:t>
      </w:r>
    </w:p>
    <w:p w14:paraId="70DAE999" w14:textId="77777777" w:rsidR="00242D61" w:rsidRDefault="00242D61" w:rsidP="00242D61">
      <w:pPr>
        <w:spacing w:line="560" w:lineRule="exact"/>
        <w:ind w:firstLineChars="200" w:firstLine="640"/>
        <w:rPr>
          <w:rFonts w:ascii="楷体_GB2312" w:eastAsia="楷体_GB2312" w:cs="楷体_GB2312" w:hint="eastAsia"/>
          <w:sz w:val="32"/>
          <w:szCs w:val="32"/>
        </w:rPr>
      </w:pPr>
      <w:r>
        <w:rPr>
          <w:rFonts w:ascii="楷体_GB2312" w:eastAsia="楷体_GB2312" w:cs="楷体_GB2312" w:hint="eastAsia"/>
          <w:sz w:val="32"/>
          <w:szCs w:val="32"/>
        </w:rPr>
        <w:t>（四）招生院校报名工作程序</w:t>
      </w:r>
    </w:p>
    <w:p w14:paraId="194098A2"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1.受理和审查考生提交的报名材料；核对考生提交的户口簿、毕业证书、身份证、职业资格（职业技能等级）证书、获奖证书等材料，核对无误后将原件退还给考生本人，将复印件及其它材料留存，在复印件上注明“与原件一致”字样，并签署审查人的姓名。</w:t>
      </w:r>
    </w:p>
    <w:p w14:paraId="5E2C30AD"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2.审核考生报名材料，确认符合报名条件后，向考生发放报考卡。</w:t>
      </w:r>
    </w:p>
    <w:p w14:paraId="60545508"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3.现场采集考生身份证信息并拍摄电子照片，要确保照片规范、与考生本人对应无误。</w:t>
      </w:r>
    </w:p>
    <w:p w14:paraId="1E4EFB3C"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4.考生完成网上报名后，审查确认报考资格，打印考生报名</w:t>
      </w:r>
      <w:r>
        <w:rPr>
          <w:rFonts w:ascii="仿宋_GB2312" w:eastAsia="仿宋_GB2312" w:cs="仿宋_GB2312" w:hint="eastAsia"/>
          <w:sz w:val="32"/>
          <w:szCs w:val="32"/>
        </w:rPr>
        <w:lastRenderedPageBreak/>
        <w:t>表，由考生签字后留存。发现考生信息有误，及时告知考生完善或更正信息。</w:t>
      </w:r>
    </w:p>
    <w:p w14:paraId="5708F2C7"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5.整理考生报名材料，每生一册建档，做好考前的准备工作。</w:t>
      </w:r>
    </w:p>
    <w:p w14:paraId="0D56AF29"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6.发放《准考证》，组织实施考试。</w:t>
      </w:r>
    </w:p>
    <w:p w14:paraId="518A7CD4" w14:textId="77777777" w:rsidR="00242D61" w:rsidRDefault="00242D61" w:rsidP="00242D61">
      <w:pPr>
        <w:spacing w:line="560" w:lineRule="exact"/>
        <w:ind w:firstLineChars="200" w:firstLine="640"/>
        <w:rPr>
          <w:rFonts w:ascii="黑体" w:eastAsia="黑体" w:cs="黑体" w:hint="eastAsia"/>
          <w:sz w:val="32"/>
          <w:szCs w:val="32"/>
        </w:rPr>
      </w:pPr>
      <w:r>
        <w:rPr>
          <w:rFonts w:ascii="黑体" w:eastAsia="黑体" w:cs="黑体" w:hint="eastAsia"/>
          <w:sz w:val="32"/>
          <w:szCs w:val="32"/>
        </w:rPr>
        <w:t>五、思想政治品德考核</w:t>
      </w:r>
    </w:p>
    <w:p w14:paraId="48E3AF0D"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思想政治品德考核主要考核考生本人的现实表现。应届考生由所在学校负责考核；未从业的往届考生由其户口所在乡镇或社区负责考核；已从业的往届生由用人单位负责考核。考核单位应对考生的政治态度、思想品德进行全面鉴定，并做出合格或不合格的结论。鉴定内容应完整、准确，应届考生记入毕业生登记表中，往届考生记入《2022年海南省高职分类招生往届生思想政治品德考核表》中。对受过刑事处罚、治安管理行政处罚或违纪处分的考生，要提供所犯错误的事实、处理意见和本人对错误的认识及改正错误的现实表现等翔实材料，并对其真实性负责。</w:t>
      </w:r>
    </w:p>
    <w:p w14:paraId="61BF5DFD" w14:textId="77777777" w:rsidR="00242D61" w:rsidRDefault="00242D61" w:rsidP="00242D61">
      <w:pPr>
        <w:spacing w:line="560" w:lineRule="exact"/>
        <w:ind w:firstLineChars="200" w:firstLine="640"/>
        <w:rPr>
          <w:rFonts w:ascii="黑体" w:eastAsia="黑体" w:cs="黑体" w:hint="eastAsia"/>
          <w:sz w:val="32"/>
          <w:szCs w:val="32"/>
        </w:rPr>
      </w:pPr>
      <w:r>
        <w:rPr>
          <w:rFonts w:ascii="黑体" w:eastAsia="黑体" w:cs="黑体" w:hint="eastAsia"/>
          <w:sz w:val="32"/>
          <w:szCs w:val="32"/>
        </w:rPr>
        <w:t>六、身体健康状况检查</w:t>
      </w:r>
    </w:p>
    <w:p w14:paraId="05858BB4"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体检工作由招生院校负责组织，具体时间和地点由招生院校确定并通知考生本人。</w:t>
      </w:r>
    </w:p>
    <w:p w14:paraId="6F4D353B"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体检医院应具有二级甲等以上资格；应按照教育部、卫生部、中国残疾人联合会印发的《普通高等学校招生体检工作指导意见》和教育部、卫生部《关于普通高等学校招生学生入学身体检查取消乙肝项目检测有关问题的通知》要求，对考生的身体健康状况进行相关项目的检查；负责对检查结果</w:t>
      </w:r>
      <w:proofErr w:type="gramStart"/>
      <w:r>
        <w:rPr>
          <w:rFonts w:ascii="仿宋_GB2312" w:eastAsia="仿宋_GB2312" w:cs="仿宋_GB2312" w:hint="eastAsia"/>
          <w:sz w:val="32"/>
          <w:szCs w:val="32"/>
        </w:rPr>
        <w:t>作出</w:t>
      </w:r>
      <w:proofErr w:type="gramEnd"/>
      <w:r>
        <w:rPr>
          <w:rFonts w:ascii="仿宋_GB2312" w:eastAsia="仿宋_GB2312" w:cs="仿宋_GB2312" w:hint="eastAsia"/>
          <w:sz w:val="32"/>
          <w:szCs w:val="32"/>
        </w:rPr>
        <w:t>规范、准确、真实的结论。海南医学院附属医院为体检的终检医院，负责对有异议的考生进行终检。</w:t>
      </w:r>
    </w:p>
    <w:p w14:paraId="00000529" w14:textId="77777777" w:rsidR="00242D61" w:rsidRDefault="00242D61" w:rsidP="00242D61">
      <w:pPr>
        <w:spacing w:line="560" w:lineRule="exact"/>
        <w:ind w:firstLineChars="200" w:firstLine="640"/>
        <w:rPr>
          <w:rFonts w:ascii="黑体" w:eastAsia="黑体" w:cs="黑体" w:hint="eastAsia"/>
          <w:sz w:val="32"/>
          <w:szCs w:val="32"/>
        </w:rPr>
      </w:pPr>
      <w:r>
        <w:rPr>
          <w:rFonts w:ascii="黑体" w:eastAsia="黑体" w:cs="黑体" w:hint="eastAsia"/>
          <w:sz w:val="32"/>
          <w:szCs w:val="32"/>
        </w:rPr>
        <w:lastRenderedPageBreak/>
        <w:t>七、招生院校及专业</w:t>
      </w:r>
    </w:p>
    <w:p w14:paraId="1BD29897"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2022年我省高职分类招生工作限定在本省高职学校和招收专科专业的本科学校以及经教育部批准面向全国单独招生的高职院校。各高校的招生专业须经教育部备案或审批的2022年高等职业学校拟招生专业，并由学校确定后报省考试局网站向考生公布。</w:t>
      </w:r>
    </w:p>
    <w:p w14:paraId="79349027" w14:textId="77777777" w:rsidR="00242D61" w:rsidRDefault="00242D61" w:rsidP="00242D61">
      <w:pPr>
        <w:spacing w:line="560" w:lineRule="exact"/>
        <w:ind w:firstLineChars="196" w:firstLine="627"/>
        <w:jc w:val="center"/>
        <w:rPr>
          <w:rFonts w:ascii="楷体" w:eastAsia="楷体" w:hint="eastAsia"/>
          <w:sz w:val="32"/>
          <w:szCs w:val="32"/>
        </w:rPr>
      </w:pPr>
      <w:r>
        <w:rPr>
          <w:rFonts w:ascii="楷体" w:eastAsia="楷体" w:hint="eastAsia"/>
          <w:sz w:val="32"/>
          <w:szCs w:val="32"/>
        </w:rPr>
        <w:t>海南体育职业技术学院招生专业</w:t>
      </w:r>
    </w:p>
    <w:tbl>
      <w:tblPr>
        <w:tblW w:w="87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
        <w:gridCol w:w="1200"/>
        <w:gridCol w:w="3266"/>
        <w:gridCol w:w="1233"/>
        <w:gridCol w:w="850"/>
        <w:gridCol w:w="1461"/>
      </w:tblGrid>
      <w:tr w:rsidR="00242D61" w14:paraId="041E9528" w14:textId="77777777" w:rsidTr="00B225F0">
        <w:trPr>
          <w:trHeight w:val="491"/>
          <w:jc w:val="center"/>
        </w:trPr>
        <w:tc>
          <w:tcPr>
            <w:tcW w:w="754" w:type="dxa"/>
            <w:vAlign w:val="center"/>
          </w:tcPr>
          <w:p w14:paraId="708B11BD" w14:textId="77777777" w:rsidR="00242D61" w:rsidRDefault="00242D61" w:rsidP="00B225F0">
            <w:pPr>
              <w:widowControl/>
              <w:adjustRightInd w:val="0"/>
              <w:snapToGrid w:val="0"/>
              <w:spacing w:line="320" w:lineRule="exact"/>
              <w:jc w:val="center"/>
              <w:rPr>
                <w:rFonts w:ascii="仿宋" w:eastAsia="仿宋" w:hint="eastAsia"/>
                <w:b/>
                <w:bCs/>
                <w:sz w:val="24"/>
              </w:rPr>
            </w:pPr>
            <w:r>
              <w:rPr>
                <w:rFonts w:ascii="仿宋" w:eastAsia="仿宋" w:hint="eastAsia"/>
                <w:b/>
                <w:bCs/>
                <w:sz w:val="24"/>
              </w:rPr>
              <w:t>序号</w:t>
            </w:r>
          </w:p>
        </w:tc>
        <w:tc>
          <w:tcPr>
            <w:tcW w:w="1200" w:type="dxa"/>
            <w:vAlign w:val="center"/>
          </w:tcPr>
          <w:p w14:paraId="22347D51" w14:textId="77777777" w:rsidR="00242D61" w:rsidRDefault="00242D61" w:rsidP="00B225F0">
            <w:pPr>
              <w:widowControl/>
              <w:adjustRightInd w:val="0"/>
              <w:snapToGrid w:val="0"/>
              <w:spacing w:line="320" w:lineRule="exact"/>
              <w:jc w:val="center"/>
              <w:rPr>
                <w:rFonts w:ascii="仿宋" w:eastAsia="仿宋" w:hint="eastAsia"/>
                <w:b/>
                <w:bCs/>
                <w:sz w:val="24"/>
              </w:rPr>
            </w:pPr>
            <w:r>
              <w:rPr>
                <w:rFonts w:ascii="仿宋" w:eastAsia="仿宋" w:hint="eastAsia"/>
                <w:b/>
                <w:bCs/>
                <w:sz w:val="24"/>
              </w:rPr>
              <w:t>专业代码</w:t>
            </w:r>
          </w:p>
        </w:tc>
        <w:tc>
          <w:tcPr>
            <w:tcW w:w="3266" w:type="dxa"/>
            <w:vAlign w:val="center"/>
          </w:tcPr>
          <w:p w14:paraId="52B8576E" w14:textId="77777777" w:rsidR="00242D61" w:rsidRDefault="00242D61" w:rsidP="00B225F0">
            <w:pPr>
              <w:widowControl/>
              <w:adjustRightInd w:val="0"/>
              <w:snapToGrid w:val="0"/>
              <w:spacing w:line="320" w:lineRule="exact"/>
              <w:jc w:val="center"/>
              <w:rPr>
                <w:rFonts w:ascii="仿宋" w:eastAsia="仿宋" w:hint="eastAsia"/>
                <w:b/>
                <w:bCs/>
                <w:sz w:val="24"/>
              </w:rPr>
            </w:pPr>
            <w:r>
              <w:rPr>
                <w:rFonts w:ascii="仿宋" w:eastAsia="仿宋" w:hint="eastAsia"/>
                <w:b/>
                <w:bCs/>
                <w:sz w:val="24"/>
              </w:rPr>
              <w:t>专业名称</w:t>
            </w:r>
          </w:p>
        </w:tc>
        <w:tc>
          <w:tcPr>
            <w:tcW w:w="1233" w:type="dxa"/>
            <w:vAlign w:val="center"/>
          </w:tcPr>
          <w:p w14:paraId="04FEE9FC" w14:textId="77777777" w:rsidR="00242D61" w:rsidRDefault="00242D61" w:rsidP="00B225F0">
            <w:pPr>
              <w:widowControl/>
              <w:adjustRightInd w:val="0"/>
              <w:snapToGrid w:val="0"/>
              <w:spacing w:line="320" w:lineRule="exact"/>
              <w:jc w:val="center"/>
              <w:rPr>
                <w:rFonts w:ascii="仿宋" w:eastAsia="仿宋" w:hint="eastAsia"/>
                <w:b/>
                <w:bCs/>
                <w:sz w:val="24"/>
              </w:rPr>
            </w:pPr>
            <w:r>
              <w:rPr>
                <w:rFonts w:ascii="仿宋" w:eastAsia="仿宋" w:hint="eastAsia"/>
                <w:b/>
                <w:bCs/>
                <w:sz w:val="24"/>
              </w:rPr>
              <w:t>招生计划</w:t>
            </w:r>
          </w:p>
        </w:tc>
        <w:tc>
          <w:tcPr>
            <w:tcW w:w="850" w:type="dxa"/>
            <w:vAlign w:val="center"/>
          </w:tcPr>
          <w:p w14:paraId="426325EA" w14:textId="77777777" w:rsidR="00242D61" w:rsidRDefault="00242D61" w:rsidP="00B225F0">
            <w:pPr>
              <w:widowControl/>
              <w:adjustRightInd w:val="0"/>
              <w:snapToGrid w:val="0"/>
              <w:spacing w:line="320" w:lineRule="exact"/>
              <w:jc w:val="center"/>
              <w:rPr>
                <w:rFonts w:ascii="仿宋" w:eastAsia="仿宋" w:hint="eastAsia"/>
                <w:b/>
                <w:bCs/>
                <w:sz w:val="24"/>
              </w:rPr>
            </w:pPr>
            <w:r>
              <w:rPr>
                <w:rFonts w:ascii="仿宋" w:eastAsia="仿宋" w:hint="eastAsia"/>
                <w:b/>
                <w:bCs/>
                <w:sz w:val="24"/>
              </w:rPr>
              <w:t>学制</w:t>
            </w:r>
          </w:p>
        </w:tc>
        <w:tc>
          <w:tcPr>
            <w:tcW w:w="1461" w:type="dxa"/>
            <w:vAlign w:val="center"/>
          </w:tcPr>
          <w:p w14:paraId="70B252C7" w14:textId="77777777" w:rsidR="00242D61" w:rsidRDefault="00242D61" w:rsidP="00B225F0">
            <w:pPr>
              <w:widowControl/>
              <w:adjustRightInd w:val="0"/>
              <w:snapToGrid w:val="0"/>
              <w:spacing w:line="320" w:lineRule="exact"/>
              <w:jc w:val="center"/>
              <w:rPr>
                <w:rFonts w:ascii="仿宋" w:eastAsia="仿宋" w:hint="eastAsia"/>
                <w:b/>
                <w:bCs/>
                <w:sz w:val="24"/>
              </w:rPr>
            </w:pPr>
            <w:r>
              <w:rPr>
                <w:rFonts w:ascii="仿宋" w:eastAsia="仿宋" w:hint="eastAsia"/>
                <w:b/>
                <w:bCs/>
                <w:sz w:val="24"/>
              </w:rPr>
              <w:t>备注</w:t>
            </w:r>
          </w:p>
        </w:tc>
      </w:tr>
      <w:tr w:rsidR="00242D61" w14:paraId="54E2762A" w14:textId="77777777" w:rsidTr="00B225F0">
        <w:trPr>
          <w:trHeight w:val="381"/>
          <w:jc w:val="center"/>
        </w:trPr>
        <w:tc>
          <w:tcPr>
            <w:tcW w:w="754" w:type="dxa"/>
            <w:vAlign w:val="center"/>
          </w:tcPr>
          <w:p w14:paraId="244CD28F" w14:textId="77777777" w:rsidR="00242D61" w:rsidRDefault="00242D61" w:rsidP="00B225F0">
            <w:pPr>
              <w:adjustRightInd w:val="0"/>
              <w:snapToGrid w:val="0"/>
              <w:spacing w:line="320" w:lineRule="exact"/>
              <w:jc w:val="center"/>
              <w:rPr>
                <w:rFonts w:ascii="仿宋" w:eastAsia="仿宋" w:hint="eastAsia"/>
                <w:sz w:val="24"/>
              </w:rPr>
            </w:pPr>
            <w:r>
              <w:rPr>
                <w:rFonts w:ascii="仿宋" w:eastAsia="仿宋" w:hint="eastAsia"/>
                <w:sz w:val="24"/>
              </w:rPr>
              <w:t>1</w:t>
            </w:r>
          </w:p>
        </w:tc>
        <w:tc>
          <w:tcPr>
            <w:tcW w:w="1200" w:type="dxa"/>
            <w:vAlign w:val="center"/>
          </w:tcPr>
          <w:p w14:paraId="3236862D" w14:textId="77777777" w:rsidR="00242D61" w:rsidRDefault="00242D61" w:rsidP="00B225F0">
            <w:pPr>
              <w:adjustRightInd w:val="0"/>
              <w:snapToGrid w:val="0"/>
              <w:spacing w:line="320" w:lineRule="exact"/>
              <w:jc w:val="center"/>
              <w:rPr>
                <w:rFonts w:ascii="仿宋" w:eastAsia="仿宋" w:hint="eastAsia"/>
                <w:sz w:val="24"/>
              </w:rPr>
            </w:pPr>
            <w:r>
              <w:rPr>
                <w:rFonts w:ascii="仿宋" w:eastAsia="仿宋" w:hint="eastAsia"/>
                <w:sz w:val="24"/>
              </w:rPr>
              <w:t>570301</w:t>
            </w:r>
          </w:p>
        </w:tc>
        <w:tc>
          <w:tcPr>
            <w:tcW w:w="3266" w:type="dxa"/>
            <w:vAlign w:val="center"/>
          </w:tcPr>
          <w:p w14:paraId="70C63819" w14:textId="77777777" w:rsidR="00242D61" w:rsidRDefault="00242D61" w:rsidP="00B225F0">
            <w:pPr>
              <w:adjustRightInd w:val="0"/>
              <w:snapToGrid w:val="0"/>
              <w:spacing w:line="320" w:lineRule="exact"/>
              <w:jc w:val="center"/>
              <w:rPr>
                <w:rFonts w:ascii="仿宋" w:eastAsia="仿宋" w:hint="eastAsia"/>
                <w:sz w:val="24"/>
              </w:rPr>
            </w:pPr>
            <w:r>
              <w:rPr>
                <w:rFonts w:ascii="仿宋" w:eastAsia="仿宋" w:hint="eastAsia"/>
                <w:sz w:val="24"/>
              </w:rPr>
              <w:t>社会体育</w:t>
            </w:r>
          </w:p>
        </w:tc>
        <w:tc>
          <w:tcPr>
            <w:tcW w:w="1233" w:type="dxa"/>
            <w:vAlign w:val="center"/>
          </w:tcPr>
          <w:p w14:paraId="7F63096B" w14:textId="77777777" w:rsidR="00242D61" w:rsidRDefault="00242D61" w:rsidP="00B225F0">
            <w:pPr>
              <w:adjustRightInd w:val="0"/>
              <w:snapToGrid w:val="0"/>
              <w:spacing w:line="320" w:lineRule="exact"/>
              <w:jc w:val="center"/>
              <w:rPr>
                <w:rFonts w:ascii="仿宋" w:eastAsia="仿宋" w:hint="eastAsia"/>
                <w:sz w:val="24"/>
              </w:rPr>
            </w:pPr>
            <w:r>
              <w:rPr>
                <w:rFonts w:ascii="仿宋" w:eastAsia="仿宋" w:hint="eastAsia"/>
                <w:sz w:val="24"/>
              </w:rPr>
              <w:t>5</w:t>
            </w:r>
          </w:p>
        </w:tc>
        <w:tc>
          <w:tcPr>
            <w:tcW w:w="850" w:type="dxa"/>
            <w:vMerge w:val="restart"/>
            <w:vAlign w:val="center"/>
          </w:tcPr>
          <w:p w14:paraId="156D5545" w14:textId="77777777" w:rsidR="00242D61" w:rsidRDefault="00242D61" w:rsidP="00B225F0">
            <w:pPr>
              <w:adjustRightInd w:val="0"/>
              <w:snapToGrid w:val="0"/>
              <w:spacing w:line="320" w:lineRule="exact"/>
              <w:jc w:val="center"/>
              <w:rPr>
                <w:rFonts w:ascii="仿宋" w:eastAsia="仿宋" w:hint="eastAsia"/>
                <w:sz w:val="24"/>
              </w:rPr>
            </w:pPr>
            <w:r>
              <w:rPr>
                <w:rFonts w:ascii="仿宋" w:eastAsia="仿宋" w:hint="eastAsia"/>
                <w:sz w:val="24"/>
              </w:rPr>
              <w:t>3</w:t>
            </w:r>
          </w:p>
        </w:tc>
        <w:tc>
          <w:tcPr>
            <w:tcW w:w="1461" w:type="dxa"/>
            <w:vAlign w:val="center"/>
          </w:tcPr>
          <w:p w14:paraId="1E6CF43C" w14:textId="77777777" w:rsidR="00242D61" w:rsidRDefault="00242D61" w:rsidP="00B225F0">
            <w:pPr>
              <w:adjustRightInd w:val="0"/>
              <w:snapToGrid w:val="0"/>
              <w:spacing w:line="320" w:lineRule="exact"/>
              <w:jc w:val="center"/>
              <w:rPr>
                <w:rFonts w:ascii="仿宋" w:eastAsia="仿宋" w:hint="eastAsia"/>
                <w:sz w:val="24"/>
              </w:rPr>
            </w:pPr>
            <w:r>
              <w:rPr>
                <w:rFonts w:ascii="仿宋" w:eastAsia="仿宋" w:hint="eastAsia"/>
                <w:sz w:val="24"/>
              </w:rPr>
              <w:t>含四类人员</w:t>
            </w:r>
          </w:p>
        </w:tc>
      </w:tr>
      <w:tr w:rsidR="00242D61" w14:paraId="39B34F64" w14:textId="77777777" w:rsidTr="00B225F0">
        <w:trPr>
          <w:trHeight w:val="407"/>
          <w:jc w:val="center"/>
        </w:trPr>
        <w:tc>
          <w:tcPr>
            <w:tcW w:w="754" w:type="dxa"/>
            <w:vAlign w:val="center"/>
          </w:tcPr>
          <w:p w14:paraId="0EDC1755" w14:textId="77777777" w:rsidR="00242D61" w:rsidRDefault="00242D61" w:rsidP="00B225F0">
            <w:pPr>
              <w:adjustRightInd w:val="0"/>
              <w:snapToGrid w:val="0"/>
              <w:spacing w:line="320" w:lineRule="exact"/>
              <w:jc w:val="center"/>
              <w:rPr>
                <w:rFonts w:ascii="仿宋" w:eastAsia="仿宋" w:hint="eastAsia"/>
                <w:sz w:val="24"/>
              </w:rPr>
            </w:pPr>
            <w:r>
              <w:rPr>
                <w:rFonts w:ascii="仿宋" w:eastAsia="仿宋" w:hint="eastAsia"/>
                <w:sz w:val="24"/>
              </w:rPr>
              <w:t>2</w:t>
            </w:r>
          </w:p>
        </w:tc>
        <w:tc>
          <w:tcPr>
            <w:tcW w:w="1200" w:type="dxa"/>
            <w:vAlign w:val="center"/>
          </w:tcPr>
          <w:p w14:paraId="2C77C4D6" w14:textId="77777777" w:rsidR="00242D61" w:rsidRDefault="00242D61" w:rsidP="00B225F0">
            <w:pPr>
              <w:adjustRightInd w:val="0"/>
              <w:snapToGrid w:val="0"/>
              <w:spacing w:line="320" w:lineRule="exact"/>
              <w:jc w:val="center"/>
              <w:rPr>
                <w:rFonts w:ascii="仿宋" w:eastAsia="仿宋" w:hint="eastAsia"/>
                <w:sz w:val="24"/>
              </w:rPr>
            </w:pPr>
            <w:r>
              <w:rPr>
                <w:rFonts w:ascii="仿宋" w:eastAsia="仿宋" w:hint="eastAsia"/>
                <w:sz w:val="24"/>
              </w:rPr>
              <w:t>570302</w:t>
            </w:r>
          </w:p>
        </w:tc>
        <w:tc>
          <w:tcPr>
            <w:tcW w:w="3266" w:type="dxa"/>
            <w:vAlign w:val="center"/>
          </w:tcPr>
          <w:p w14:paraId="09C71EFC" w14:textId="77777777" w:rsidR="00242D61" w:rsidRDefault="00242D61" w:rsidP="00B225F0">
            <w:pPr>
              <w:adjustRightInd w:val="0"/>
              <w:snapToGrid w:val="0"/>
              <w:spacing w:line="320" w:lineRule="exact"/>
              <w:jc w:val="center"/>
              <w:rPr>
                <w:rFonts w:ascii="仿宋" w:eastAsia="仿宋" w:hint="eastAsia"/>
                <w:sz w:val="24"/>
              </w:rPr>
            </w:pPr>
            <w:r>
              <w:rPr>
                <w:rFonts w:ascii="仿宋" w:eastAsia="仿宋" w:hint="eastAsia"/>
                <w:sz w:val="24"/>
              </w:rPr>
              <w:t>休闲体育（亲水运动方向）</w:t>
            </w:r>
          </w:p>
        </w:tc>
        <w:tc>
          <w:tcPr>
            <w:tcW w:w="1233" w:type="dxa"/>
            <w:vAlign w:val="center"/>
          </w:tcPr>
          <w:p w14:paraId="36FC69D6" w14:textId="77777777" w:rsidR="00242D61" w:rsidRDefault="00242D61" w:rsidP="00B225F0">
            <w:pPr>
              <w:adjustRightInd w:val="0"/>
              <w:snapToGrid w:val="0"/>
              <w:spacing w:line="320" w:lineRule="exact"/>
              <w:jc w:val="center"/>
              <w:rPr>
                <w:rFonts w:ascii="仿宋" w:eastAsia="仿宋" w:hint="eastAsia"/>
                <w:sz w:val="24"/>
              </w:rPr>
            </w:pPr>
            <w:r>
              <w:rPr>
                <w:rFonts w:ascii="仿宋" w:eastAsia="仿宋" w:hint="eastAsia"/>
                <w:sz w:val="24"/>
              </w:rPr>
              <w:t>5</w:t>
            </w:r>
          </w:p>
        </w:tc>
        <w:tc>
          <w:tcPr>
            <w:tcW w:w="850" w:type="dxa"/>
            <w:vMerge/>
            <w:vAlign w:val="center"/>
          </w:tcPr>
          <w:p w14:paraId="0C750ABE" w14:textId="77777777" w:rsidR="00242D61" w:rsidRDefault="00242D61" w:rsidP="00B225F0"/>
        </w:tc>
        <w:tc>
          <w:tcPr>
            <w:tcW w:w="1461" w:type="dxa"/>
            <w:vAlign w:val="center"/>
          </w:tcPr>
          <w:p w14:paraId="0129BFE4" w14:textId="77777777" w:rsidR="00242D61" w:rsidRDefault="00242D61" w:rsidP="00B225F0">
            <w:pPr>
              <w:adjustRightInd w:val="0"/>
              <w:snapToGrid w:val="0"/>
              <w:spacing w:line="320" w:lineRule="exact"/>
              <w:jc w:val="center"/>
              <w:rPr>
                <w:rFonts w:ascii="仿宋" w:eastAsia="仿宋" w:hint="eastAsia"/>
                <w:sz w:val="24"/>
              </w:rPr>
            </w:pPr>
          </w:p>
        </w:tc>
      </w:tr>
      <w:tr w:rsidR="00242D61" w14:paraId="706C9508" w14:textId="77777777" w:rsidTr="00B225F0">
        <w:trPr>
          <w:trHeight w:val="357"/>
          <w:jc w:val="center"/>
        </w:trPr>
        <w:tc>
          <w:tcPr>
            <w:tcW w:w="754" w:type="dxa"/>
            <w:vAlign w:val="center"/>
          </w:tcPr>
          <w:p w14:paraId="2EF986B2" w14:textId="77777777" w:rsidR="00242D61" w:rsidRDefault="00242D61" w:rsidP="00B225F0">
            <w:pPr>
              <w:adjustRightInd w:val="0"/>
              <w:snapToGrid w:val="0"/>
              <w:spacing w:line="320" w:lineRule="exact"/>
              <w:jc w:val="center"/>
              <w:rPr>
                <w:rFonts w:ascii="仿宋" w:eastAsia="仿宋" w:hint="eastAsia"/>
                <w:sz w:val="24"/>
              </w:rPr>
            </w:pPr>
            <w:r>
              <w:rPr>
                <w:rFonts w:ascii="仿宋" w:eastAsia="仿宋" w:hint="eastAsia"/>
                <w:sz w:val="24"/>
              </w:rPr>
              <w:t>3</w:t>
            </w:r>
          </w:p>
        </w:tc>
        <w:tc>
          <w:tcPr>
            <w:tcW w:w="1200" w:type="dxa"/>
            <w:vAlign w:val="center"/>
          </w:tcPr>
          <w:p w14:paraId="35B13807" w14:textId="77777777" w:rsidR="00242D61" w:rsidRDefault="00242D61" w:rsidP="00B225F0">
            <w:pPr>
              <w:adjustRightInd w:val="0"/>
              <w:snapToGrid w:val="0"/>
              <w:spacing w:line="320" w:lineRule="exact"/>
              <w:jc w:val="center"/>
              <w:rPr>
                <w:rFonts w:ascii="仿宋" w:eastAsia="仿宋" w:hint="eastAsia"/>
                <w:sz w:val="24"/>
              </w:rPr>
            </w:pPr>
            <w:r>
              <w:rPr>
                <w:rFonts w:ascii="仿宋" w:eastAsia="仿宋" w:hint="eastAsia"/>
                <w:sz w:val="24"/>
              </w:rPr>
              <w:t>570303</w:t>
            </w:r>
          </w:p>
        </w:tc>
        <w:tc>
          <w:tcPr>
            <w:tcW w:w="3266" w:type="dxa"/>
            <w:vAlign w:val="center"/>
          </w:tcPr>
          <w:p w14:paraId="6ABF2474" w14:textId="77777777" w:rsidR="00242D61" w:rsidRDefault="00242D61" w:rsidP="00B225F0">
            <w:pPr>
              <w:adjustRightInd w:val="0"/>
              <w:snapToGrid w:val="0"/>
              <w:spacing w:line="320" w:lineRule="exact"/>
              <w:jc w:val="center"/>
              <w:rPr>
                <w:rFonts w:ascii="仿宋" w:eastAsia="仿宋" w:hint="eastAsia"/>
                <w:sz w:val="24"/>
              </w:rPr>
            </w:pPr>
            <w:r>
              <w:rPr>
                <w:rFonts w:ascii="仿宋" w:eastAsia="仿宋" w:hint="eastAsia"/>
                <w:sz w:val="24"/>
              </w:rPr>
              <w:t>运动训练</w:t>
            </w:r>
          </w:p>
        </w:tc>
        <w:tc>
          <w:tcPr>
            <w:tcW w:w="1233" w:type="dxa"/>
            <w:vAlign w:val="center"/>
          </w:tcPr>
          <w:p w14:paraId="41E67405" w14:textId="77777777" w:rsidR="00242D61" w:rsidRDefault="00242D61" w:rsidP="00B225F0">
            <w:pPr>
              <w:adjustRightInd w:val="0"/>
              <w:snapToGrid w:val="0"/>
              <w:spacing w:line="320" w:lineRule="exact"/>
              <w:jc w:val="center"/>
              <w:rPr>
                <w:rFonts w:ascii="仿宋" w:eastAsia="仿宋" w:hint="eastAsia"/>
                <w:sz w:val="24"/>
              </w:rPr>
            </w:pPr>
            <w:r>
              <w:rPr>
                <w:rFonts w:ascii="仿宋" w:eastAsia="仿宋" w:hint="eastAsia"/>
                <w:sz w:val="24"/>
              </w:rPr>
              <w:t>5</w:t>
            </w:r>
          </w:p>
        </w:tc>
        <w:tc>
          <w:tcPr>
            <w:tcW w:w="850" w:type="dxa"/>
            <w:vMerge/>
            <w:vAlign w:val="center"/>
          </w:tcPr>
          <w:p w14:paraId="40FDC3A6" w14:textId="77777777" w:rsidR="00242D61" w:rsidRDefault="00242D61" w:rsidP="00B225F0"/>
        </w:tc>
        <w:tc>
          <w:tcPr>
            <w:tcW w:w="1461" w:type="dxa"/>
            <w:vAlign w:val="center"/>
          </w:tcPr>
          <w:p w14:paraId="62479D5B" w14:textId="77777777" w:rsidR="00242D61" w:rsidRDefault="00242D61" w:rsidP="00B225F0">
            <w:pPr>
              <w:adjustRightInd w:val="0"/>
              <w:snapToGrid w:val="0"/>
              <w:spacing w:line="320" w:lineRule="exact"/>
              <w:jc w:val="center"/>
              <w:rPr>
                <w:rFonts w:ascii="仿宋" w:eastAsia="仿宋" w:hint="eastAsia"/>
                <w:sz w:val="24"/>
              </w:rPr>
            </w:pPr>
          </w:p>
        </w:tc>
      </w:tr>
      <w:tr w:rsidR="00242D61" w14:paraId="138795BE" w14:textId="77777777" w:rsidTr="00B225F0">
        <w:trPr>
          <w:trHeight w:val="390"/>
          <w:jc w:val="center"/>
        </w:trPr>
        <w:tc>
          <w:tcPr>
            <w:tcW w:w="754" w:type="dxa"/>
            <w:vAlign w:val="center"/>
          </w:tcPr>
          <w:p w14:paraId="109E401B" w14:textId="77777777" w:rsidR="00242D61" w:rsidRDefault="00242D61" w:rsidP="00B225F0">
            <w:pPr>
              <w:adjustRightInd w:val="0"/>
              <w:snapToGrid w:val="0"/>
              <w:spacing w:line="320" w:lineRule="exact"/>
              <w:jc w:val="center"/>
              <w:rPr>
                <w:rFonts w:ascii="仿宋" w:eastAsia="仿宋" w:hint="eastAsia"/>
                <w:sz w:val="24"/>
              </w:rPr>
            </w:pPr>
            <w:r>
              <w:rPr>
                <w:rFonts w:ascii="仿宋" w:eastAsia="仿宋" w:hint="eastAsia"/>
                <w:sz w:val="24"/>
              </w:rPr>
              <w:t>4</w:t>
            </w:r>
          </w:p>
        </w:tc>
        <w:tc>
          <w:tcPr>
            <w:tcW w:w="1200" w:type="dxa"/>
            <w:vAlign w:val="center"/>
          </w:tcPr>
          <w:p w14:paraId="220E0A60" w14:textId="77777777" w:rsidR="00242D61" w:rsidRDefault="00242D61" w:rsidP="00B225F0">
            <w:pPr>
              <w:adjustRightInd w:val="0"/>
              <w:snapToGrid w:val="0"/>
              <w:spacing w:line="320" w:lineRule="exact"/>
              <w:jc w:val="center"/>
              <w:rPr>
                <w:rFonts w:ascii="仿宋" w:eastAsia="仿宋" w:hint="eastAsia"/>
                <w:sz w:val="24"/>
              </w:rPr>
            </w:pPr>
            <w:r>
              <w:rPr>
                <w:rFonts w:ascii="仿宋" w:eastAsia="仿宋" w:hint="eastAsia"/>
                <w:sz w:val="24"/>
              </w:rPr>
              <w:t>570306</w:t>
            </w:r>
          </w:p>
        </w:tc>
        <w:tc>
          <w:tcPr>
            <w:tcW w:w="3266" w:type="dxa"/>
            <w:vAlign w:val="center"/>
          </w:tcPr>
          <w:p w14:paraId="0FB0D20E" w14:textId="77777777" w:rsidR="00242D61" w:rsidRDefault="00242D61" w:rsidP="00B225F0">
            <w:pPr>
              <w:adjustRightInd w:val="0"/>
              <w:snapToGrid w:val="0"/>
              <w:spacing w:line="320" w:lineRule="exact"/>
              <w:jc w:val="center"/>
              <w:rPr>
                <w:rFonts w:ascii="仿宋" w:eastAsia="仿宋" w:hint="eastAsia"/>
                <w:sz w:val="24"/>
              </w:rPr>
            </w:pPr>
            <w:r>
              <w:rPr>
                <w:rFonts w:ascii="仿宋" w:eastAsia="仿宋" w:hint="eastAsia"/>
                <w:sz w:val="24"/>
              </w:rPr>
              <w:t>体育保健与康复</w:t>
            </w:r>
          </w:p>
        </w:tc>
        <w:tc>
          <w:tcPr>
            <w:tcW w:w="1233" w:type="dxa"/>
            <w:vAlign w:val="center"/>
          </w:tcPr>
          <w:p w14:paraId="0D771A03" w14:textId="77777777" w:rsidR="00242D61" w:rsidRDefault="00242D61" w:rsidP="00B225F0">
            <w:pPr>
              <w:adjustRightInd w:val="0"/>
              <w:snapToGrid w:val="0"/>
              <w:spacing w:line="320" w:lineRule="exact"/>
              <w:jc w:val="center"/>
              <w:rPr>
                <w:rFonts w:ascii="仿宋" w:eastAsia="仿宋" w:hint="eastAsia"/>
                <w:sz w:val="24"/>
              </w:rPr>
            </w:pPr>
            <w:r>
              <w:rPr>
                <w:rFonts w:ascii="仿宋" w:eastAsia="仿宋" w:hint="eastAsia"/>
                <w:sz w:val="24"/>
              </w:rPr>
              <w:t>5</w:t>
            </w:r>
          </w:p>
        </w:tc>
        <w:tc>
          <w:tcPr>
            <w:tcW w:w="850" w:type="dxa"/>
            <w:vMerge/>
            <w:vAlign w:val="center"/>
          </w:tcPr>
          <w:p w14:paraId="2D2D9E09" w14:textId="77777777" w:rsidR="00242D61" w:rsidRDefault="00242D61" w:rsidP="00B225F0"/>
        </w:tc>
        <w:tc>
          <w:tcPr>
            <w:tcW w:w="1461" w:type="dxa"/>
            <w:vAlign w:val="center"/>
          </w:tcPr>
          <w:p w14:paraId="4A149AE8" w14:textId="77777777" w:rsidR="00242D61" w:rsidRDefault="00242D61" w:rsidP="00B225F0">
            <w:pPr>
              <w:adjustRightInd w:val="0"/>
              <w:snapToGrid w:val="0"/>
              <w:spacing w:line="320" w:lineRule="exact"/>
              <w:jc w:val="center"/>
              <w:rPr>
                <w:rFonts w:ascii="仿宋" w:eastAsia="仿宋" w:hint="eastAsia"/>
                <w:sz w:val="24"/>
              </w:rPr>
            </w:pPr>
          </w:p>
        </w:tc>
      </w:tr>
      <w:tr w:rsidR="00242D61" w14:paraId="4DA03A2E" w14:textId="77777777" w:rsidTr="00B225F0">
        <w:trPr>
          <w:trHeight w:val="347"/>
          <w:jc w:val="center"/>
        </w:trPr>
        <w:tc>
          <w:tcPr>
            <w:tcW w:w="754" w:type="dxa"/>
            <w:vAlign w:val="center"/>
          </w:tcPr>
          <w:p w14:paraId="53885D3C" w14:textId="77777777" w:rsidR="00242D61" w:rsidRDefault="00242D61" w:rsidP="00B225F0">
            <w:pPr>
              <w:adjustRightInd w:val="0"/>
              <w:snapToGrid w:val="0"/>
              <w:spacing w:line="320" w:lineRule="exact"/>
              <w:jc w:val="center"/>
              <w:rPr>
                <w:rFonts w:ascii="仿宋" w:eastAsia="仿宋" w:hint="eastAsia"/>
                <w:sz w:val="24"/>
              </w:rPr>
            </w:pPr>
            <w:r>
              <w:rPr>
                <w:rFonts w:ascii="仿宋" w:eastAsia="仿宋" w:hint="eastAsia"/>
                <w:sz w:val="24"/>
              </w:rPr>
              <w:t>5</w:t>
            </w:r>
          </w:p>
        </w:tc>
        <w:tc>
          <w:tcPr>
            <w:tcW w:w="1200" w:type="dxa"/>
            <w:vAlign w:val="center"/>
          </w:tcPr>
          <w:p w14:paraId="316D9E04" w14:textId="77777777" w:rsidR="00242D61" w:rsidRDefault="00242D61" w:rsidP="00B225F0">
            <w:pPr>
              <w:adjustRightInd w:val="0"/>
              <w:snapToGrid w:val="0"/>
              <w:spacing w:line="320" w:lineRule="exact"/>
              <w:jc w:val="center"/>
              <w:rPr>
                <w:rFonts w:ascii="仿宋" w:eastAsia="仿宋" w:hint="eastAsia"/>
                <w:sz w:val="24"/>
              </w:rPr>
            </w:pPr>
            <w:r>
              <w:rPr>
                <w:rFonts w:ascii="仿宋" w:eastAsia="仿宋" w:hint="eastAsia"/>
                <w:sz w:val="24"/>
              </w:rPr>
              <w:t>570312</w:t>
            </w:r>
          </w:p>
        </w:tc>
        <w:tc>
          <w:tcPr>
            <w:tcW w:w="3266" w:type="dxa"/>
            <w:vAlign w:val="center"/>
          </w:tcPr>
          <w:p w14:paraId="5553C36A" w14:textId="77777777" w:rsidR="00242D61" w:rsidRDefault="00242D61" w:rsidP="00B225F0">
            <w:pPr>
              <w:adjustRightInd w:val="0"/>
              <w:snapToGrid w:val="0"/>
              <w:spacing w:line="320" w:lineRule="exact"/>
              <w:jc w:val="center"/>
              <w:rPr>
                <w:rFonts w:ascii="仿宋" w:eastAsia="仿宋" w:hint="eastAsia"/>
                <w:sz w:val="24"/>
              </w:rPr>
            </w:pPr>
            <w:r>
              <w:rPr>
                <w:rFonts w:ascii="仿宋" w:eastAsia="仿宋" w:hint="eastAsia"/>
                <w:sz w:val="24"/>
              </w:rPr>
              <w:t>电子竞技运动与管理</w:t>
            </w:r>
          </w:p>
        </w:tc>
        <w:tc>
          <w:tcPr>
            <w:tcW w:w="1233" w:type="dxa"/>
            <w:vAlign w:val="center"/>
          </w:tcPr>
          <w:p w14:paraId="097C89AF" w14:textId="77777777" w:rsidR="00242D61" w:rsidRDefault="00242D61" w:rsidP="00B225F0">
            <w:pPr>
              <w:adjustRightInd w:val="0"/>
              <w:snapToGrid w:val="0"/>
              <w:spacing w:line="320" w:lineRule="exact"/>
              <w:jc w:val="center"/>
              <w:rPr>
                <w:rFonts w:ascii="仿宋" w:eastAsia="仿宋" w:hint="eastAsia"/>
                <w:sz w:val="24"/>
              </w:rPr>
            </w:pPr>
            <w:r>
              <w:rPr>
                <w:rFonts w:ascii="仿宋" w:eastAsia="仿宋" w:hint="eastAsia"/>
                <w:sz w:val="24"/>
              </w:rPr>
              <w:t>5</w:t>
            </w:r>
          </w:p>
        </w:tc>
        <w:tc>
          <w:tcPr>
            <w:tcW w:w="850" w:type="dxa"/>
            <w:vMerge/>
            <w:vAlign w:val="center"/>
          </w:tcPr>
          <w:p w14:paraId="09BABFB1" w14:textId="77777777" w:rsidR="00242D61" w:rsidRDefault="00242D61" w:rsidP="00B225F0"/>
        </w:tc>
        <w:tc>
          <w:tcPr>
            <w:tcW w:w="1461" w:type="dxa"/>
            <w:vAlign w:val="center"/>
          </w:tcPr>
          <w:p w14:paraId="5C5896DB" w14:textId="77777777" w:rsidR="00242D61" w:rsidRDefault="00242D61" w:rsidP="00B225F0">
            <w:pPr>
              <w:adjustRightInd w:val="0"/>
              <w:snapToGrid w:val="0"/>
              <w:spacing w:line="320" w:lineRule="exact"/>
              <w:jc w:val="center"/>
              <w:rPr>
                <w:rFonts w:ascii="仿宋" w:eastAsia="仿宋" w:hint="eastAsia"/>
                <w:sz w:val="24"/>
              </w:rPr>
            </w:pPr>
          </w:p>
        </w:tc>
      </w:tr>
      <w:tr w:rsidR="00242D61" w14:paraId="5B915B8C" w14:textId="77777777" w:rsidTr="00B225F0">
        <w:trPr>
          <w:trHeight w:val="390"/>
          <w:jc w:val="center"/>
        </w:trPr>
        <w:tc>
          <w:tcPr>
            <w:tcW w:w="754" w:type="dxa"/>
            <w:vAlign w:val="center"/>
          </w:tcPr>
          <w:p w14:paraId="16E4E2C3" w14:textId="77777777" w:rsidR="00242D61" w:rsidRDefault="00242D61" w:rsidP="00B225F0">
            <w:pPr>
              <w:adjustRightInd w:val="0"/>
              <w:snapToGrid w:val="0"/>
              <w:spacing w:line="320" w:lineRule="exact"/>
              <w:jc w:val="center"/>
              <w:rPr>
                <w:rFonts w:ascii="仿宋" w:eastAsia="仿宋" w:hint="eastAsia"/>
                <w:sz w:val="24"/>
              </w:rPr>
            </w:pPr>
            <w:r>
              <w:rPr>
                <w:rFonts w:ascii="仿宋" w:eastAsia="仿宋" w:hint="eastAsia"/>
                <w:sz w:val="24"/>
              </w:rPr>
              <w:t>6</w:t>
            </w:r>
          </w:p>
        </w:tc>
        <w:tc>
          <w:tcPr>
            <w:tcW w:w="1200" w:type="dxa"/>
            <w:vAlign w:val="center"/>
          </w:tcPr>
          <w:p w14:paraId="65DC0377" w14:textId="77777777" w:rsidR="00242D61" w:rsidRDefault="00242D61" w:rsidP="00B225F0">
            <w:pPr>
              <w:adjustRightInd w:val="0"/>
              <w:snapToGrid w:val="0"/>
              <w:spacing w:line="320" w:lineRule="exact"/>
              <w:jc w:val="center"/>
              <w:rPr>
                <w:rFonts w:ascii="仿宋" w:eastAsia="仿宋" w:hint="eastAsia"/>
                <w:sz w:val="24"/>
              </w:rPr>
            </w:pPr>
            <w:r>
              <w:rPr>
                <w:rFonts w:ascii="仿宋" w:eastAsia="仿宋" w:hint="eastAsia"/>
                <w:sz w:val="24"/>
              </w:rPr>
              <w:t>570313</w:t>
            </w:r>
          </w:p>
        </w:tc>
        <w:tc>
          <w:tcPr>
            <w:tcW w:w="3266" w:type="dxa"/>
            <w:vAlign w:val="center"/>
          </w:tcPr>
          <w:p w14:paraId="447DE803" w14:textId="77777777" w:rsidR="00242D61" w:rsidRDefault="00242D61" w:rsidP="00B225F0">
            <w:pPr>
              <w:adjustRightInd w:val="0"/>
              <w:snapToGrid w:val="0"/>
              <w:spacing w:line="320" w:lineRule="exact"/>
              <w:jc w:val="center"/>
              <w:rPr>
                <w:rFonts w:ascii="仿宋" w:eastAsia="仿宋" w:hint="eastAsia"/>
                <w:sz w:val="24"/>
              </w:rPr>
            </w:pPr>
            <w:r>
              <w:rPr>
                <w:rFonts w:ascii="仿宋" w:eastAsia="仿宋" w:hint="eastAsia"/>
                <w:sz w:val="24"/>
              </w:rPr>
              <w:t>高尔夫球运动与管理</w:t>
            </w:r>
          </w:p>
        </w:tc>
        <w:tc>
          <w:tcPr>
            <w:tcW w:w="1233" w:type="dxa"/>
            <w:vAlign w:val="center"/>
          </w:tcPr>
          <w:p w14:paraId="2D3A97A1" w14:textId="77777777" w:rsidR="00242D61" w:rsidRDefault="00242D61" w:rsidP="00B225F0">
            <w:pPr>
              <w:adjustRightInd w:val="0"/>
              <w:snapToGrid w:val="0"/>
              <w:spacing w:line="320" w:lineRule="exact"/>
              <w:jc w:val="center"/>
              <w:rPr>
                <w:rFonts w:ascii="仿宋" w:eastAsia="仿宋" w:hint="eastAsia"/>
                <w:sz w:val="24"/>
              </w:rPr>
            </w:pPr>
            <w:r>
              <w:rPr>
                <w:rFonts w:ascii="仿宋" w:eastAsia="仿宋" w:hint="eastAsia"/>
                <w:sz w:val="24"/>
              </w:rPr>
              <w:t>5</w:t>
            </w:r>
          </w:p>
        </w:tc>
        <w:tc>
          <w:tcPr>
            <w:tcW w:w="850" w:type="dxa"/>
            <w:vMerge/>
            <w:vAlign w:val="center"/>
          </w:tcPr>
          <w:p w14:paraId="3BD7BB7A" w14:textId="77777777" w:rsidR="00242D61" w:rsidRDefault="00242D61" w:rsidP="00B225F0"/>
        </w:tc>
        <w:tc>
          <w:tcPr>
            <w:tcW w:w="1461" w:type="dxa"/>
            <w:vAlign w:val="center"/>
          </w:tcPr>
          <w:p w14:paraId="5E4015CE" w14:textId="77777777" w:rsidR="00242D61" w:rsidRDefault="00242D61" w:rsidP="00B225F0">
            <w:pPr>
              <w:adjustRightInd w:val="0"/>
              <w:snapToGrid w:val="0"/>
              <w:spacing w:line="320" w:lineRule="exact"/>
              <w:jc w:val="center"/>
              <w:rPr>
                <w:rFonts w:ascii="仿宋" w:eastAsia="仿宋" w:hint="eastAsia"/>
                <w:sz w:val="24"/>
              </w:rPr>
            </w:pPr>
          </w:p>
        </w:tc>
      </w:tr>
      <w:tr w:rsidR="00242D61" w14:paraId="061DF934" w14:textId="77777777" w:rsidTr="00B225F0">
        <w:trPr>
          <w:trHeight w:val="327"/>
          <w:jc w:val="center"/>
        </w:trPr>
        <w:tc>
          <w:tcPr>
            <w:tcW w:w="5220" w:type="dxa"/>
            <w:gridSpan w:val="3"/>
            <w:vAlign w:val="center"/>
          </w:tcPr>
          <w:p w14:paraId="7271F049" w14:textId="77777777" w:rsidR="00242D61" w:rsidRDefault="00242D61" w:rsidP="00B225F0">
            <w:pPr>
              <w:adjustRightInd w:val="0"/>
              <w:snapToGrid w:val="0"/>
              <w:spacing w:line="320" w:lineRule="exact"/>
              <w:jc w:val="center"/>
              <w:rPr>
                <w:rFonts w:ascii="仿宋" w:eastAsia="仿宋" w:hint="eastAsia"/>
                <w:sz w:val="24"/>
              </w:rPr>
            </w:pPr>
            <w:r>
              <w:rPr>
                <w:rFonts w:ascii="仿宋" w:eastAsia="仿宋" w:hint="eastAsia"/>
                <w:sz w:val="24"/>
              </w:rPr>
              <w:t>合计</w:t>
            </w:r>
          </w:p>
        </w:tc>
        <w:tc>
          <w:tcPr>
            <w:tcW w:w="3544" w:type="dxa"/>
            <w:gridSpan w:val="3"/>
            <w:vAlign w:val="center"/>
          </w:tcPr>
          <w:p w14:paraId="181C05FA" w14:textId="77777777" w:rsidR="00242D61" w:rsidRDefault="00242D61" w:rsidP="00B225F0">
            <w:pPr>
              <w:adjustRightInd w:val="0"/>
              <w:snapToGrid w:val="0"/>
              <w:spacing w:line="320" w:lineRule="exact"/>
              <w:jc w:val="center"/>
              <w:rPr>
                <w:rFonts w:ascii="仿宋" w:eastAsia="仿宋" w:hint="eastAsia"/>
                <w:sz w:val="24"/>
              </w:rPr>
            </w:pPr>
            <w:r>
              <w:rPr>
                <w:rFonts w:ascii="仿宋" w:eastAsia="仿宋" w:hint="eastAsia"/>
                <w:sz w:val="24"/>
              </w:rPr>
              <w:t>30</w:t>
            </w:r>
          </w:p>
        </w:tc>
      </w:tr>
    </w:tbl>
    <w:p w14:paraId="46EDE7E7" w14:textId="77777777" w:rsidR="00242D61" w:rsidRDefault="00242D61" w:rsidP="00242D61">
      <w:pPr>
        <w:spacing w:line="560" w:lineRule="exact"/>
        <w:ind w:firstLineChars="200" w:firstLine="640"/>
        <w:rPr>
          <w:rFonts w:ascii="黑体" w:eastAsia="黑体" w:cs="黑体" w:hint="eastAsia"/>
          <w:sz w:val="32"/>
          <w:szCs w:val="32"/>
        </w:rPr>
      </w:pPr>
      <w:r>
        <w:rPr>
          <w:rFonts w:ascii="黑体" w:eastAsia="黑体" w:cs="黑体" w:hint="eastAsia"/>
          <w:sz w:val="32"/>
          <w:szCs w:val="32"/>
        </w:rPr>
        <w:t>八、考试实施</w:t>
      </w:r>
    </w:p>
    <w:p w14:paraId="2FE6629C" w14:textId="77777777" w:rsidR="00242D61" w:rsidRDefault="00242D61" w:rsidP="00242D61">
      <w:pPr>
        <w:spacing w:line="560" w:lineRule="exact"/>
        <w:ind w:firstLineChars="200" w:firstLine="640"/>
        <w:rPr>
          <w:rFonts w:ascii="楷体_GB2312" w:eastAsia="楷体_GB2312" w:cs="楷体_GB2312" w:hint="eastAsia"/>
          <w:sz w:val="32"/>
          <w:szCs w:val="32"/>
        </w:rPr>
      </w:pPr>
      <w:r>
        <w:rPr>
          <w:rFonts w:ascii="楷体_GB2312" w:eastAsia="楷体_GB2312" w:cs="楷体_GB2312" w:hint="eastAsia"/>
          <w:sz w:val="32"/>
          <w:szCs w:val="32"/>
        </w:rPr>
        <w:t>（一）考试方式、内容及科目</w:t>
      </w:r>
    </w:p>
    <w:p w14:paraId="3461BE68"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高职对口单招考试采取“文化课+职业技能测试”的考试方式，考试内容分文化课和职业技能测试两部分。</w:t>
      </w:r>
    </w:p>
    <w:p w14:paraId="24D27D6A"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1.文化课采取笔试的考试方式，实行全省统一命题，统一考试，统一评卷，由省考试局负责组织实施。</w:t>
      </w:r>
    </w:p>
    <w:p w14:paraId="3A2218FC"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文化课考试设1门必考科目和2门选考科目。选考科目具体由招生院校根据专业培养需要，确定2门选考科目，我院确定选考科目为计算机应用基础和职业道德与法律。考试内容为我省中职学校所开设以上课程的基本知识，各科指定教材详见下表：</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846"/>
        <w:gridCol w:w="1718"/>
        <w:gridCol w:w="6480"/>
      </w:tblGrid>
      <w:tr w:rsidR="00242D61" w14:paraId="7A30CCE1" w14:textId="77777777" w:rsidTr="00B225F0">
        <w:trPr>
          <w:trHeight w:val="457"/>
          <w:jc w:val="center"/>
        </w:trPr>
        <w:tc>
          <w:tcPr>
            <w:tcW w:w="2564" w:type="dxa"/>
            <w:gridSpan w:val="2"/>
            <w:tcBorders>
              <w:top w:val="single" w:sz="4" w:space="0" w:color="000000"/>
              <w:left w:val="single" w:sz="4" w:space="0" w:color="000000"/>
              <w:bottom w:val="single" w:sz="4" w:space="0" w:color="000000"/>
              <w:right w:val="single" w:sz="4" w:space="0" w:color="000000"/>
            </w:tcBorders>
            <w:vAlign w:val="center"/>
          </w:tcPr>
          <w:p w14:paraId="49254E58" w14:textId="77777777" w:rsidR="00242D61" w:rsidRDefault="00242D61" w:rsidP="00B225F0">
            <w:pPr>
              <w:widowControl/>
              <w:jc w:val="center"/>
              <w:textAlignment w:val="center"/>
              <w:rPr>
                <w:rFonts w:ascii="仿宋" w:eastAsia="仿宋" w:cs="宋体" w:hint="eastAsia"/>
                <w:b/>
                <w:color w:val="000000"/>
                <w:sz w:val="24"/>
              </w:rPr>
            </w:pPr>
            <w:r>
              <w:rPr>
                <w:rFonts w:ascii="仿宋" w:eastAsia="仿宋" w:cs="宋体" w:hint="eastAsia"/>
                <w:b/>
                <w:color w:val="000000"/>
                <w:kern w:val="0"/>
                <w:sz w:val="24"/>
              </w:rPr>
              <w:t>文化课考试科目</w:t>
            </w:r>
          </w:p>
        </w:tc>
        <w:tc>
          <w:tcPr>
            <w:tcW w:w="6480" w:type="dxa"/>
            <w:tcBorders>
              <w:top w:val="single" w:sz="4" w:space="0" w:color="000000"/>
              <w:left w:val="single" w:sz="4" w:space="0" w:color="000000"/>
              <w:bottom w:val="single" w:sz="4" w:space="0" w:color="000000"/>
              <w:right w:val="single" w:sz="4" w:space="0" w:color="000000"/>
            </w:tcBorders>
            <w:vAlign w:val="center"/>
          </w:tcPr>
          <w:p w14:paraId="373B54CB" w14:textId="77777777" w:rsidR="00242D61" w:rsidRDefault="00242D61" w:rsidP="00B225F0">
            <w:pPr>
              <w:widowControl/>
              <w:jc w:val="center"/>
              <w:textAlignment w:val="center"/>
              <w:rPr>
                <w:rFonts w:ascii="仿宋" w:eastAsia="仿宋" w:cs="宋体" w:hint="eastAsia"/>
                <w:b/>
                <w:color w:val="000000"/>
                <w:sz w:val="24"/>
              </w:rPr>
            </w:pPr>
            <w:r>
              <w:rPr>
                <w:rFonts w:ascii="仿宋" w:eastAsia="仿宋" w:cs="宋体" w:hint="eastAsia"/>
                <w:b/>
                <w:color w:val="000000"/>
                <w:kern w:val="0"/>
                <w:sz w:val="24"/>
              </w:rPr>
              <w:t>指定教材</w:t>
            </w:r>
          </w:p>
        </w:tc>
      </w:tr>
      <w:tr w:rsidR="00242D61" w14:paraId="1136142E" w14:textId="77777777" w:rsidTr="00B225F0">
        <w:trPr>
          <w:trHeight w:val="457"/>
          <w:jc w:val="center"/>
        </w:trPr>
        <w:tc>
          <w:tcPr>
            <w:tcW w:w="846" w:type="dxa"/>
            <w:tcBorders>
              <w:top w:val="single" w:sz="4" w:space="0" w:color="000000"/>
              <w:left w:val="single" w:sz="4" w:space="0" w:color="000000"/>
              <w:bottom w:val="single" w:sz="4" w:space="0" w:color="000000"/>
              <w:right w:val="single" w:sz="4" w:space="0" w:color="000000"/>
            </w:tcBorders>
            <w:vAlign w:val="center"/>
          </w:tcPr>
          <w:p w14:paraId="3D30CB79" w14:textId="77777777" w:rsidR="00242D61" w:rsidRDefault="00242D61" w:rsidP="00B225F0">
            <w:pPr>
              <w:widowControl/>
              <w:jc w:val="center"/>
              <w:textAlignment w:val="center"/>
              <w:rPr>
                <w:rFonts w:ascii="仿宋" w:eastAsia="仿宋" w:cs="宋体" w:hint="eastAsia"/>
                <w:b/>
                <w:color w:val="000000"/>
                <w:sz w:val="24"/>
              </w:rPr>
            </w:pPr>
            <w:r>
              <w:rPr>
                <w:rFonts w:ascii="仿宋" w:eastAsia="仿宋" w:cs="宋体" w:hint="eastAsia"/>
                <w:b/>
                <w:color w:val="000000"/>
                <w:kern w:val="0"/>
                <w:sz w:val="24"/>
              </w:rPr>
              <w:t>必考</w:t>
            </w:r>
          </w:p>
        </w:tc>
        <w:tc>
          <w:tcPr>
            <w:tcW w:w="1718" w:type="dxa"/>
            <w:tcBorders>
              <w:top w:val="single" w:sz="4" w:space="0" w:color="000000"/>
              <w:left w:val="single" w:sz="4" w:space="0" w:color="000000"/>
              <w:bottom w:val="single" w:sz="4" w:space="0" w:color="000000"/>
              <w:right w:val="single" w:sz="4" w:space="0" w:color="000000"/>
            </w:tcBorders>
            <w:vAlign w:val="center"/>
          </w:tcPr>
          <w:p w14:paraId="13FAC4FD" w14:textId="77777777" w:rsidR="00242D61" w:rsidRDefault="00242D61" w:rsidP="00B225F0">
            <w:pPr>
              <w:widowControl/>
              <w:jc w:val="center"/>
              <w:textAlignment w:val="center"/>
              <w:rPr>
                <w:rFonts w:ascii="仿宋" w:eastAsia="仿宋" w:cs="宋体" w:hint="eastAsia"/>
                <w:color w:val="000000"/>
                <w:sz w:val="24"/>
              </w:rPr>
            </w:pPr>
            <w:r>
              <w:rPr>
                <w:rFonts w:ascii="仿宋" w:eastAsia="仿宋" w:cs="宋体" w:hint="eastAsia"/>
                <w:color w:val="000000"/>
                <w:kern w:val="0"/>
                <w:sz w:val="24"/>
              </w:rPr>
              <w:t>语文</w:t>
            </w:r>
          </w:p>
        </w:tc>
        <w:tc>
          <w:tcPr>
            <w:tcW w:w="6480" w:type="dxa"/>
            <w:tcBorders>
              <w:top w:val="single" w:sz="4" w:space="0" w:color="000000"/>
              <w:left w:val="single" w:sz="4" w:space="0" w:color="000000"/>
              <w:bottom w:val="single" w:sz="4" w:space="0" w:color="000000"/>
              <w:right w:val="single" w:sz="4" w:space="0" w:color="000000"/>
            </w:tcBorders>
            <w:vAlign w:val="center"/>
          </w:tcPr>
          <w:p w14:paraId="1663E432" w14:textId="77777777" w:rsidR="00242D61" w:rsidRDefault="00242D61" w:rsidP="00B225F0">
            <w:pPr>
              <w:widowControl/>
              <w:jc w:val="left"/>
              <w:textAlignment w:val="center"/>
              <w:rPr>
                <w:rFonts w:ascii="仿宋" w:eastAsia="仿宋" w:cs="宋体" w:hint="eastAsia"/>
                <w:color w:val="000000"/>
                <w:sz w:val="24"/>
              </w:rPr>
            </w:pPr>
            <w:r>
              <w:rPr>
                <w:rFonts w:ascii="仿宋" w:eastAsia="仿宋" w:cs="宋体" w:hint="eastAsia"/>
                <w:color w:val="000000"/>
                <w:kern w:val="0"/>
                <w:sz w:val="24"/>
              </w:rPr>
              <w:t>《语文》（基础模块）上、下册，人民教育出版社</w:t>
            </w:r>
          </w:p>
        </w:tc>
      </w:tr>
      <w:tr w:rsidR="00242D61" w14:paraId="56171B2C" w14:textId="77777777" w:rsidTr="00B225F0">
        <w:trPr>
          <w:trHeight w:val="660"/>
          <w:jc w:val="center"/>
        </w:trPr>
        <w:tc>
          <w:tcPr>
            <w:tcW w:w="846" w:type="dxa"/>
            <w:vMerge w:val="restart"/>
            <w:tcBorders>
              <w:top w:val="single" w:sz="4" w:space="0" w:color="000000"/>
              <w:left w:val="single" w:sz="4" w:space="0" w:color="000000"/>
              <w:bottom w:val="single" w:sz="4" w:space="0" w:color="000000"/>
              <w:right w:val="single" w:sz="4" w:space="0" w:color="000000"/>
            </w:tcBorders>
            <w:vAlign w:val="center"/>
          </w:tcPr>
          <w:p w14:paraId="62B0DD29" w14:textId="77777777" w:rsidR="00242D61" w:rsidRDefault="00242D61" w:rsidP="00B225F0">
            <w:pPr>
              <w:widowControl/>
              <w:jc w:val="center"/>
              <w:textAlignment w:val="center"/>
              <w:rPr>
                <w:rFonts w:ascii="仿宋" w:eastAsia="仿宋" w:cs="宋体" w:hint="eastAsia"/>
                <w:b/>
                <w:color w:val="000000"/>
                <w:sz w:val="24"/>
              </w:rPr>
            </w:pPr>
            <w:r>
              <w:rPr>
                <w:rFonts w:ascii="仿宋" w:eastAsia="仿宋" w:cs="宋体" w:hint="eastAsia"/>
                <w:b/>
                <w:color w:val="000000"/>
                <w:kern w:val="0"/>
                <w:sz w:val="24"/>
              </w:rPr>
              <w:lastRenderedPageBreak/>
              <w:t>选考</w:t>
            </w:r>
          </w:p>
        </w:tc>
        <w:tc>
          <w:tcPr>
            <w:tcW w:w="1718" w:type="dxa"/>
            <w:tcBorders>
              <w:top w:val="single" w:sz="4" w:space="0" w:color="000000"/>
              <w:left w:val="single" w:sz="4" w:space="0" w:color="000000"/>
              <w:bottom w:val="single" w:sz="4" w:space="0" w:color="000000"/>
              <w:right w:val="single" w:sz="4" w:space="0" w:color="000000"/>
            </w:tcBorders>
            <w:vAlign w:val="center"/>
          </w:tcPr>
          <w:p w14:paraId="36214D6E" w14:textId="77777777" w:rsidR="00242D61" w:rsidRDefault="00242D61" w:rsidP="00B225F0">
            <w:pPr>
              <w:widowControl/>
              <w:jc w:val="center"/>
              <w:textAlignment w:val="center"/>
              <w:rPr>
                <w:rFonts w:ascii="仿宋" w:eastAsia="仿宋" w:cs="宋体" w:hint="eastAsia"/>
                <w:color w:val="000000"/>
                <w:sz w:val="24"/>
              </w:rPr>
            </w:pPr>
            <w:r>
              <w:rPr>
                <w:rFonts w:ascii="仿宋" w:eastAsia="仿宋" w:cs="宋体" w:hint="eastAsia"/>
                <w:color w:val="000000"/>
                <w:kern w:val="0"/>
                <w:sz w:val="24"/>
              </w:rPr>
              <w:t>计算机应用基础</w:t>
            </w:r>
          </w:p>
        </w:tc>
        <w:tc>
          <w:tcPr>
            <w:tcW w:w="6480" w:type="dxa"/>
            <w:tcBorders>
              <w:top w:val="single" w:sz="4" w:space="0" w:color="000000"/>
              <w:left w:val="single" w:sz="4" w:space="0" w:color="000000"/>
              <w:bottom w:val="single" w:sz="4" w:space="0" w:color="000000"/>
              <w:right w:val="single" w:sz="4" w:space="0" w:color="000000"/>
            </w:tcBorders>
            <w:vAlign w:val="center"/>
          </w:tcPr>
          <w:p w14:paraId="36A43F24" w14:textId="77777777" w:rsidR="00242D61" w:rsidRDefault="00242D61" w:rsidP="00B225F0">
            <w:pPr>
              <w:widowControl/>
              <w:jc w:val="left"/>
              <w:textAlignment w:val="center"/>
              <w:rPr>
                <w:rFonts w:ascii="仿宋" w:eastAsia="仿宋" w:cs="宋体" w:hint="eastAsia"/>
                <w:color w:val="000000"/>
                <w:sz w:val="24"/>
              </w:rPr>
            </w:pPr>
            <w:r>
              <w:rPr>
                <w:rFonts w:ascii="仿宋" w:eastAsia="仿宋" w:cs="宋体" w:hint="eastAsia"/>
                <w:color w:val="000000"/>
                <w:kern w:val="0"/>
                <w:sz w:val="24"/>
              </w:rPr>
              <w:t>《计算机应用基础》（Windows7+Office 2010）（第3版），高等教育出版社</w:t>
            </w:r>
          </w:p>
        </w:tc>
      </w:tr>
      <w:tr w:rsidR="00242D61" w14:paraId="1E30D559" w14:textId="77777777" w:rsidTr="00B225F0">
        <w:trPr>
          <w:trHeight w:val="453"/>
          <w:jc w:val="center"/>
        </w:trPr>
        <w:tc>
          <w:tcPr>
            <w:tcW w:w="846" w:type="dxa"/>
            <w:vMerge/>
            <w:tcBorders>
              <w:top w:val="single" w:sz="4" w:space="0" w:color="000000"/>
              <w:left w:val="single" w:sz="4" w:space="0" w:color="000000"/>
              <w:bottom w:val="single" w:sz="4" w:space="0" w:color="000000"/>
              <w:right w:val="single" w:sz="4" w:space="0" w:color="000000"/>
            </w:tcBorders>
            <w:vAlign w:val="center"/>
          </w:tcPr>
          <w:p w14:paraId="4F7A51AF" w14:textId="77777777" w:rsidR="00242D61" w:rsidRDefault="00242D61" w:rsidP="00B225F0"/>
        </w:tc>
        <w:tc>
          <w:tcPr>
            <w:tcW w:w="1718" w:type="dxa"/>
            <w:tcBorders>
              <w:top w:val="single" w:sz="4" w:space="0" w:color="000000"/>
              <w:left w:val="single" w:sz="4" w:space="0" w:color="000000"/>
              <w:bottom w:val="single" w:sz="4" w:space="0" w:color="000000"/>
              <w:right w:val="single" w:sz="4" w:space="0" w:color="000000"/>
            </w:tcBorders>
            <w:vAlign w:val="center"/>
          </w:tcPr>
          <w:p w14:paraId="229C733A" w14:textId="77777777" w:rsidR="00242D61" w:rsidRDefault="00242D61" w:rsidP="00B225F0">
            <w:pPr>
              <w:widowControl/>
              <w:jc w:val="center"/>
              <w:textAlignment w:val="center"/>
              <w:rPr>
                <w:rFonts w:ascii="仿宋" w:eastAsia="仿宋" w:cs="宋体" w:hint="eastAsia"/>
                <w:color w:val="000000"/>
                <w:sz w:val="24"/>
              </w:rPr>
            </w:pPr>
            <w:r>
              <w:rPr>
                <w:rFonts w:ascii="仿宋" w:eastAsia="仿宋" w:cs="宋体" w:hint="eastAsia"/>
                <w:color w:val="000000"/>
                <w:kern w:val="0"/>
                <w:sz w:val="24"/>
              </w:rPr>
              <w:t>职业道德与法律</w:t>
            </w:r>
          </w:p>
        </w:tc>
        <w:tc>
          <w:tcPr>
            <w:tcW w:w="6480" w:type="dxa"/>
            <w:tcBorders>
              <w:top w:val="single" w:sz="4" w:space="0" w:color="000000"/>
              <w:left w:val="single" w:sz="4" w:space="0" w:color="000000"/>
              <w:bottom w:val="single" w:sz="4" w:space="0" w:color="000000"/>
              <w:right w:val="single" w:sz="4" w:space="0" w:color="000000"/>
            </w:tcBorders>
            <w:vAlign w:val="center"/>
          </w:tcPr>
          <w:p w14:paraId="66FD4AF0" w14:textId="77777777" w:rsidR="00242D61" w:rsidRDefault="00242D61" w:rsidP="00B225F0">
            <w:pPr>
              <w:widowControl/>
              <w:jc w:val="left"/>
              <w:textAlignment w:val="center"/>
              <w:rPr>
                <w:rFonts w:ascii="仿宋" w:eastAsia="仿宋" w:cs="宋体" w:hint="eastAsia"/>
                <w:color w:val="000000"/>
                <w:sz w:val="24"/>
              </w:rPr>
            </w:pPr>
            <w:r>
              <w:rPr>
                <w:rFonts w:ascii="仿宋" w:eastAsia="仿宋" w:cs="宋体" w:hint="eastAsia"/>
                <w:color w:val="000000"/>
                <w:kern w:val="0"/>
                <w:sz w:val="24"/>
              </w:rPr>
              <w:t>《职业道德与法律》，人民教育出版社</w:t>
            </w:r>
          </w:p>
        </w:tc>
      </w:tr>
    </w:tbl>
    <w:p w14:paraId="527569FC"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语文科目满分100分，考试时间为90分钟。两科选考科目采取合场、合卷的考试办法，两科卷面满分为100分，各占50分，考试时间共为90分钟。</w:t>
      </w:r>
    </w:p>
    <w:p w14:paraId="7D6FBA4A"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退役军人、下岗失业人员、农民工和新型职业农民（高素质农民）等四辅群体，免予文化课考试。</w:t>
      </w:r>
    </w:p>
    <w:p w14:paraId="424AAF9B" w14:textId="77777777" w:rsidR="00242D61" w:rsidRDefault="00242D61" w:rsidP="00242D61">
      <w:pPr>
        <w:spacing w:line="560" w:lineRule="exact"/>
        <w:ind w:firstLine="640"/>
        <w:rPr>
          <w:rFonts w:ascii="仿宋_GB2312" w:eastAsia="仿宋_GB2312" w:cs="仿宋_GB2312" w:hint="eastAsia"/>
          <w:sz w:val="32"/>
          <w:szCs w:val="32"/>
        </w:rPr>
      </w:pPr>
      <w:r>
        <w:rPr>
          <w:rFonts w:ascii="仿宋_GB2312" w:eastAsia="仿宋_GB2312" w:cs="仿宋_GB2312" w:hint="eastAsia"/>
          <w:sz w:val="32"/>
          <w:szCs w:val="32"/>
        </w:rPr>
        <w:t>2.职业技能测试分为专业能力测试和技术技能测试两部分内容。</w:t>
      </w:r>
      <w:r>
        <w:rPr>
          <w:rFonts w:eastAsia="仿宋_GB2312" w:hint="eastAsia"/>
          <w:snapToGrid w:val="0"/>
          <w:kern w:val="0"/>
          <w:sz w:val="32"/>
          <w:szCs w:val="32"/>
        </w:rPr>
        <w:t>专业能力测试</w:t>
      </w:r>
      <w:r>
        <w:rPr>
          <w:rFonts w:eastAsia="仿宋_GB2312" w:hint="eastAsia"/>
          <w:sz w:val="32"/>
          <w:szCs w:val="32"/>
        </w:rPr>
        <w:t>以教育部发布的中</w:t>
      </w:r>
      <w:proofErr w:type="gramStart"/>
      <w:r>
        <w:rPr>
          <w:rFonts w:eastAsia="仿宋_GB2312" w:hint="eastAsia"/>
          <w:sz w:val="32"/>
          <w:szCs w:val="32"/>
        </w:rPr>
        <w:t>职专业</w:t>
      </w:r>
      <w:proofErr w:type="gramEnd"/>
      <w:r>
        <w:rPr>
          <w:rFonts w:eastAsia="仿宋_GB2312" w:hint="eastAsia"/>
          <w:sz w:val="32"/>
          <w:szCs w:val="32"/>
        </w:rPr>
        <w:t>教学标准中核心专业知识为基本依据，</w:t>
      </w:r>
      <w:r>
        <w:rPr>
          <w:rFonts w:eastAsia="仿宋_GB2312" w:hint="eastAsia"/>
          <w:snapToGrid w:val="0"/>
          <w:kern w:val="0"/>
          <w:sz w:val="32"/>
          <w:szCs w:val="32"/>
        </w:rPr>
        <w:t>技术技能测试</w:t>
      </w:r>
      <w:r>
        <w:rPr>
          <w:rFonts w:eastAsia="仿宋_GB2312" w:hint="eastAsia"/>
          <w:sz w:val="32"/>
          <w:szCs w:val="32"/>
        </w:rPr>
        <w:t>以教育部发布的中</w:t>
      </w:r>
      <w:proofErr w:type="gramStart"/>
      <w:r>
        <w:rPr>
          <w:rFonts w:eastAsia="仿宋_GB2312" w:hint="eastAsia"/>
          <w:sz w:val="32"/>
          <w:szCs w:val="32"/>
        </w:rPr>
        <w:t>职专业</w:t>
      </w:r>
      <w:proofErr w:type="gramEnd"/>
      <w:r>
        <w:rPr>
          <w:rFonts w:eastAsia="仿宋_GB2312" w:hint="eastAsia"/>
          <w:sz w:val="32"/>
          <w:szCs w:val="32"/>
        </w:rPr>
        <w:t>教学标准中核心技术技能为基本依据，</w:t>
      </w:r>
      <w:r>
        <w:rPr>
          <w:rFonts w:ascii="仿宋_GB2312" w:eastAsia="仿宋_GB2312" w:cs="仿宋_GB2312" w:hint="eastAsia"/>
          <w:sz w:val="32"/>
          <w:szCs w:val="32"/>
        </w:rPr>
        <w:t>具体由招生院校结合专业培养需要，自主命题、自主组织实施考核，满分150分。</w:t>
      </w:r>
    </w:p>
    <w:p w14:paraId="463F9790" w14:textId="77777777" w:rsidR="00242D61" w:rsidRDefault="00242D61" w:rsidP="00242D61">
      <w:pPr>
        <w:spacing w:line="560" w:lineRule="exact"/>
        <w:ind w:firstLine="640"/>
        <w:rPr>
          <w:rFonts w:ascii="仿宋_GB2312" w:eastAsia="仿宋_GB2312" w:cs="仿宋_GB2312" w:hint="eastAsia"/>
          <w:sz w:val="32"/>
          <w:szCs w:val="32"/>
        </w:rPr>
      </w:pPr>
      <w:r>
        <w:rPr>
          <w:rFonts w:ascii="仿宋_GB2312" w:eastAsia="仿宋_GB2312" w:cs="仿宋_GB2312" w:hint="eastAsia"/>
          <w:sz w:val="32"/>
          <w:szCs w:val="32"/>
        </w:rPr>
        <w:t>已取得国家职业资格（职业技能等级）四级及以上资格证书（或其它行业相应资格证书）并报考相应专业的考生，可以不参加职业技能测试，其成绩记满分。未取得相关职业资格（职业技能等级）证书的考生、所取得的职业资格（职业技能等级）证书工种</w:t>
      </w:r>
      <w:proofErr w:type="gramStart"/>
      <w:r>
        <w:rPr>
          <w:rFonts w:ascii="仿宋_GB2312" w:eastAsia="仿宋_GB2312" w:cs="仿宋_GB2312" w:hint="eastAsia"/>
          <w:sz w:val="32"/>
          <w:szCs w:val="32"/>
        </w:rPr>
        <w:t>不</w:t>
      </w:r>
      <w:proofErr w:type="gramEnd"/>
      <w:r>
        <w:rPr>
          <w:rFonts w:ascii="仿宋_GB2312" w:eastAsia="仿宋_GB2312" w:cs="仿宋_GB2312" w:hint="eastAsia"/>
          <w:sz w:val="32"/>
          <w:szCs w:val="32"/>
        </w:rPr>
        <w:t>涵盖所报考专业的考生，需到报考院校指定的地点参加职业技能测试。</w:t>
      </w:r>
    </w:p>
    <w:p w14:paraId="10A64961" w14:textId="77777777" w:rsidR="00242D61" w:rsidRDefault="00242D61" w:rsidP="00242D61">
      <w:pPr>
        <w:spacing w:after="93" w:line="590" w:lineRule="exact"/>
        <w:ind w:firstLineChars="200" w:firstLine="640"/>
        <w:rPr>
          <w:rFonts w:ascii="楷体_GB2312" w:eastAsia="楷体_GB2312" w:cs="楷体_GB2312" w:hint="eastAsia"/>
          <w:sz w:val="32"/>
          <w:szCs w:val="32"/>
        </w:rPr>
      </w:pPr>
      <w:r>
        <w:rPr>
          <w:rFonts w:ascii="楷体_GB2312" w:eastAsia="楷体_GB2312" w:cs="楷体_GB2312" w:hint="eastAsia"/>
          <w:sz w:val="32"/>
          <w:szCs w:val="32"/>
        </w:rPr>
        <w:t>（二）考试时间及地点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1"/>
        <w:gridCol w:w="2368"/>
        <w:gridCol w:w="4180"/>
      </w:tblGrid>
      <w:tr w:rsidR="00242D61" w14:paraId="3B9D11F9" w14:textId="77777777" w:rsidTr="00B225F0">
        <w:trPr>
          <w:cantSplit/>
          <w:trHeight w:val="510"/>
          <w:jc w:val="center"/>
        </w:trPr>
        <w:tc>
          <w:tcPr>
            <w:tcW w:w="1871" w:type="dxa"/>
            <w:tcBorders>
              <w:top w:val="single" w:sz="4" w:space="0" w:color="auto"/>
              <w:left w:val="single" w:sz="4" w:space="0" w:color="auto"/>
              <w:bottom w:val="single" w:sz="4" w:space="0" w:color="auto"/>
              <w:right w:val="single" w:sz="4" w:space="0" w:color="auto"/>
            </w:tcBorders>
            <w:vAlign w:val="center"/>
          </w:tcPr>
          <w:p w14:paraId="5659CE73" w14:textId="77777777" w:rsidR="00242D61" w:rsidRDefault="00242D61" w:rsidP="00B225F0">
            <w:pPr>
              <w:spacing w:line="360" w:lineRule="exact"/>
              <w:jc w:val="center"/>
              <w:rPr>
                <w:rFonts w:ascii="仿宋" w:eastAsia="仿宋" w:cs="宋体" w:hint="eastAsia"/>
                <w:sz w:val="24"/>
              </w:rPr>
            </w:pPr>
            <w:r>
              <w:rPr>
                <w:rFonts w:ascii="仿宋" w:eastAsia="仿宋" w:cs="宋体" w:hint="eastAsia"/>
                <w:sz w:val="24"/>
              </w:rPr>
              <w:t>日  期</w:t>
            </w:r>
          </w:p>
        </w:tc>
        <w:tc>
          <w:tcPr>
            <w:tcW w:w="6548" w:type="dxa"/>
            <w:gridSpan w:val="2"/>
            <w:tcBorders>
              <w:top w:val="single" w:sz="4" w:space="0" w:color="auto"/>
              <w:left w:val="nil"/>
              <w:bottom w:val="single" w:sz="4" w:space="0" w:color="auto"/>
              <w:right w:val="single" w:sz="4" w:space="0" w:color="auto"/>
            </w:tcBorders>
            <w:vAlign w:val="center"/>
          </w:tcPr>
          <w:p w14:paraId="4E52052B" w14:textId="77777777" w:rsidR="00242D61" w:rsidRDefault="00242D61" w:rsidP="00B225F0">
            <w:pPr>
              <w:spacing w:line="360" w:lineRule="exact"/>
              <w:jc w:val="center"/>
              <w:rPr>
                <w:rFonts w:ascii="仿宋" w:eastAsia="仿宋" w:cs="宋体" w:hint="eastAsia"/>
                <w:sz w:val="24"/>
              </w:rPr>
            </w:pPr>
            <w:r>
              <w:rPr>
                <w:rFonts w:ascii="仿宋" w:eastAsia="仿宋" w:cs="宋体" w:hint="eastAsia"/>
                <w:sz w:val="24"/>
              </w:rPr>
              <w:t>4月23日（星期六）</w:t>
            </w:r>
          </w:p>
        </w:tc>
      </w:tr>
      <w:tr w:rsidR="00242D61" w14:paraId="54BA4F1B" w14:textId="77777777" w:rsidTr="00B225F0">
        <w:trPr>
          <w:cantSplit/>
          <w:trHeight w:val="1182"/>
          <w:jc w:val="center"/>
        </w:trPr>
        <w:tc>
          <w:tcPr>
            <w:tcW w:w="1871" w:type="dxa"/>
            <w:tcBorders>
              <w:top w:val="single" w:sz="4" w:space="0" w:color="auto"/>
              <w:left w:val="single" w:sz="4" w:space="0" w:color="auto"/>
              <w:bottom w:val="single" w:sz="4" w:space="0" w:color="auto"/>
              <w:right w:val="single" w:sz="4" w:space="0" w:color="auto"/>
            </w:tcBorders>
            <w:vAlign w:val="center"/>
          </w:tcPr>
          <w:p w14:paraId="13C73EA6" w14:textId="77777777" w:rsidR="00242D61" w:rsidRDefault="00242D61" w:rsidP="00B225F0">
            <w:pPr>
              <w:spacing w:line="320" w:lineRule="exact"/>
              <w:jc w:val="center"/>
              <w:rPr>
                <w:rFonts w:ascii="仿宋" w:eastAsia="仿宋" w:cs="宋体" w:hint="eastAsia"/>
                <w:sz w:val="24"/>
              </w:rPr>
            </w:pPr>
            <w:r>
              <w:rPr>
                <w:rFonts w:ascii="仿宋" w:eastAsia="仿宋" w:cs="宋体" w:hint="eastAsia"/>
                <w:sz w:val="24"/>
              </w:rPr>
              <w:t>科目及时间</w:t>
            </w:r>
          </w:p>
        </w:tc>
        <w:tc>
          <w:tcPr>
            <w:tcW w:w="2368" w:type="dxa"/>
            <w:tcBorders>
              <w:top w:val="single" w:sz="4" w:space="0" w:color="auto"/>
              <w:left w:val="nil"/>
              <w:bottom w:val="single" w:sz="4" w:space="0" w:color="auto"/>
              <w:right w:val="single" w:sz="4" w:space="0" w:color="auto"/>
            </w:tcBorders>
            <w:vAlign w:val="center"/>
          </w:tcPr>
          <w:p w14:paraId="5DBB1AD4" w14:textId="77777777" w:rsidR="00242D61" w:rsidRDefault="00242D61" w:rsidP="00B225F0">
            <w:pPr>
              <w:spacing w:line="320" w:lineRule="exact"/>
              <w:jc w:val="center"/>
              <w:rPr>
                <w:rFonts w:ascii="仿宋" w:eastAsia="仿宋" w:cs="宋体" w:hint="eastAsia"/>
                <w:sz w:val="24"/>
              </w:rPr>
            </w:pPr>
            <w:r>
              <w:rPr>
                <w:rFonts w:ascii="仿宋" w:eastAsia="仿宋" w:cs="宋体" w:hint="eastAsia"/>
                <w:sz w:val="24"/>
              </w:rPr>
              <w:t>8:30—10:00</w:t>
            </w:r>
          </w:p>
          <w:p w14:paraId="6E011D84" w14:textId="77777777" w:rsidR="00242D61" w:rsidRDefault="00242D61" w:rsidP="00B225F0">
            <w:pPr>
              <w:spacing w:line="320" w:lineRule="exact"/>
              <w:jc w:val="center"/>
              <w:rPr>
                <w:rFonts w:ascii="仿宋" w:eastAsia="仿宋" w:cs="宋体" w:hint="eastAsia"/>
                <w:sz w:val="24"/>
              </w:rPr>
            </w:pPr>
            <w:r>
              <w:rPr>
                <w:rFonts w:ascii="仿宋" w:eastAsia="仿宋" w:cs="宋体" w:hint="eastAsia"/>
                <w:sz w:val="24"/>
              </w:rPr>
              <w:t>语文</w:t>
            </w:r>
          </w:p>
          <w:p w14:paraId="3BD63D60" w14:textId="77777777" w:rsidR="00242D61" w:rsidRDefault="00242D61" w:rsidP="00B225F0">
            <w:pPr>
              <w:spacing w:line="320" w:lineRule="exact"/>
              <w:jc w:val="center"/>
              <w:rPr>
                <w:rFonts w:ascii="仿宋" w:eastAsia="仿宋" w:cs="宋体" w:hint="eastAsia"/>
                <w:sz w:val="24"/>
              </w:rPr>
            </w:pPr>
            <w:r>
              <w:rPr>
                <w:rFonts w:ascii="仿宋" w:eastAsia="仿宋" w:cs="宋体" w:hint="eastAsia"/>
                <w:sz w:val="24"/>
              </w:rPr>
              <w:t>10:30—12:00</w:t>
            </w:r>
          </w:p>
          <w:p w14:paraId="24FD5F6C" w14:textId="77777777" w:rsidR="00242D61" w:rsidRDefault="00242D61" w:rsidP="00B225F0">
            <w:pPr>
              <w:spacing w:line="320" w:lineRule="exact"/>
              <w:jc w:val="center"/>
              <w:rPr>
                <w:rFonts w:ascii="仿宋" w:eastAsia="仿宋" w:cs="宋体" w:hint="eastAsia"/>
                <w:sz w:val="24"/>
              </w:rPr>
            </w:pPr>
            <w:r>
              <w:rPr>
                <w:rFonts w:ascii="仿宋" w:eastAsia="仿宋" w:cs="宋体" w:hint="eastAsia"/>
                <w:sz w:val="24"/>
              </w:rPr>
              <w:t>选考科目</w:t>
            </w:r>
          </w:p>
        </w:tc>
        <w:tc>
          <w:tcPr>
            <w:tcW w:w="4180" w:type="dxa"/>
            <w:tcBorders>
              <w:top w:val="single" w:sz="4" w:space="0" w:color="auto"/>
              <w:left w:val="nil"/>
              <w:bottom w:val="single" w:sz="4" w:space="0" w:color="auto"/>
              <w:right w:val="single" w:sz="4" w:space="0" w:color="auto"/>
            </w:tcBorders>
            <w:vAlign w:val="center"/>
          </w:tcPr>
          <w:p w14:paraId="27427A04" w14:textId="77777777" w:rsidR="00242D61" w:rsidRDefault="00242D61" w:rsidP="00B225F0">
            <w:pPr>
              <w:spacing w:line="320" w:lineRule="exact"/>
              <w:jc w:val="center"/>
              <w:rPr>
                <w:rFonts w:ascii="仿宋" w:eastAsia="仿宋" w:cs="宋体" w:hint="eastAsia"/>
                <w:sz w:val="24"/>
              </w:rPr>
            </w:pPr>
            <w:r>
              <w:rPr>
                <w:rFonts w:ascii="仿宋" w:eastAsia="仿宋" w:cs="宋体" w:hint="eastAsia"/>
                <w:sz w:val="24"/>
              </w:rPr>
              <w:t>12:00—17:30</w:t>
            </w:r>
          </w:p>
          <w:p w14:paraId="3C4FC5BE" w14:textId="77777777" w:rsidR="00242D61" w:rsidRDefault="00242D61" w:rsidP="00B225F0">
            <w:pPr>
              <w:spacing w:line="320" w:lineRule="exact"/>
              <w:jc w:val="center"/>
              <w:rPr>
                <w:rFonts w:ascii="仿宋" w:eastAsia="仿宋" w:cs="宋体" w:hint="eastAsia"/>
                <w:sz w:val="24"/>
              </w:rPr>
            </w:pPr>
            <w:r>
              <w:rPr>
                <w:rFonts w:ascii="仿宋" w:eastAsia="仿宋" w:cs="宋体" w:hint="eastAsia"/>
                <w:sz w:val="24"/>
              </w:rPr>
              <w:t>职业技能测试</w:t>
            </w:r>
          </w:p>
          <w:p w14:paraId="5B61DF24" w14:textId="77777777" w:rsidR="00242D61" w:rsidRDefault="00242D61" w:rsidP="00B225F0">
            <w:pPr>
              <w:spacing w:line="320" w:lineRule="exact"/>
              <w:jc w:val="center"/>
              <w:rPr>
                <w:rFonts w:ascii="仿宋" w:eastAsia="仿宋" w:cs="宋体" w:hint="eastAsia"/>
                <w:sz w:val="24"/>
              </w:rPr>
            </w:pPr>
            <w:r>
              <w:rPr>
                <w:rFonts w:ascii="仿宋" w:eastAsia="仿宋" w:cs="宋体" w:hint="eastAsia"/>
                <w:sz w:val="24"/>
              </w:rPr>
              <w:t>（具体时间以准考证为准）</w:t>
            </w:r>
          </w:p>
        </w:tc>
      </w:tr>
      <w:tr w:rsidR="00242D61" w14:paraId="1E7840E1" w14:textId="77777777" w:rsidTr="00B225F0">
        <w:trPr>
          <w:cantSplit/>
          <w:trHeight w:val="626"/>
          <w:jc w:val="center"/>
        </w:trPr>
        <w:tc>
          <w:tcPr>
            <w:tcW w:w="1871" w:type="dxa"/>
            <w:tcBorders>
              <w:top w:val="single" w:sz="4" w:space="0" w:color="auto"/>
              <w:left w:val="single" w:sz="4" w:space="0" w:color="auto"/>
              <w:bottom w:val="single" w:sz="4" w:space="0" w:color="auto"/>
              <w:right w:val="single" w:sz="4" w:space="0" w:color="auto"/>
            </w:tcBorders>
            <w:vAlign w:val="center"/>
          </w:tcPr>
          <w:p w14:paraId="0A798F49" w14:textId="77777777" w:rsidR="00242D61" w:rsidRDefault="00242D61" w:rsidP="00B225F0">
            <w:pPr>
              <w:spacing w:line="320" w:lineRule="exact"/>
              <w:jc w:val="center"/>
              <w:rPr>
                <w:rFonts w:ascii="仿宋" w:eastAsia="仿宋" w:cs="宋体" w:hint="eastAsia"/>
                <w:sz w:val="24"/>
              </w:rPr>
            </w:pPr>
            <w:r>
              <w:rPr>
                <w:rFonts w:ascii="仿宋" w:eastAsia="仿宋" w:cs="宋体" w:hint="eastAsia"/>
                <w:sz w:val="24"/>
              </w:rPr>
              <w:t>地  点</w:t>
            </w:r>
          </w:p>
        </w:tc>
        <w:tc>
          <w:tcPr>
            <w:tcW w:w="6548" w:type="dxa"/>
            <w:gridSpan w:val="2"/>
            <w:tcBorders>
              <w:top w:val="single" w:sz="4" w:space="0" w:color="auto"/>
              <w:left w:val="nil"/>
              <w:bottom w:val="single" w:sz="4" w:space="0" w:color="auto"/>
              <w:right w:val="single" w:sz="4" w:space="0" w:color="auto"/>
            </w:tcBorders>
            <w:vAlign w:val="center"/>
          </w:tcPr>
          <w:p w14:paraId="747A9A24" w14:textId="77777777" w:rsidR="00242D61" w:rsidRDefault="00242D61" w:rsidP="00B225F0">
            <w:pPr>
              <w:spacing w:line="320" w:lineRule="exact"/>
              <w:jc w:val="center"/>
              <w:rPr>
                <w:rFonts w:ascii="仿宋" w:eastAsia="仿宋" w:cs="宋体" w:hint="eastAsia"/>
                <w:sz w:val="24"/>
              </w:rPr>
            </w:pPr>
            <w:r>
              <w:rPr>
                <w:rFonts w:ascii="仿宋" w:eastAsia="仿宋" w:cs="宋体" w:hint="eastAsia"/>
                <w:sz w:val="24"/>
              </w:rPr>
              <w:t>文化课考试地点拟定在海南工商职业学院，技能测试地点在海南体育职业技术学院，如有变化另行通知。</w:t>
            </w:r>
          </w:p>
        </w:tc>
      </w:tr>
    </w:tbl>
    <w:p w14:paraId="065DBD80" w14:textId="77777777" w:rsidR="00242D61" w:rsidRDefault="00242D61" w:rsidP="00242D61">
      <w:pPr>
        <w:spacing w:line="560" w:lineRule="exact"/>
        <w:ind w:firstLineChars="200" w:firstLine="643"/>
        <w:rPr>
          <w:rFonts w:ascii="楷体_GB2312" w:eastAsia="楷体_GB2312" w:cs="楷体_GB2312" w:hint="eastAsia"/>
          <w:sz w:val="32"/>
          <w:szCs w:val="32"/>
        </w:rPr>
      </w:pPr>
      <w:r>
        <w:rPr>
          <w:rFonts w:ascii="仿宋_GB2312" w:eastAsia="仿宋_GB2312" w:cs="仿宋_GB2312" w:hint="eastAsia"/>
          <w:b/>
          <w:bCs/>
          <w:sz w:val="32"/>
          <w:szCs w:val="32"/>
        </w:rPr>
        <w:lastRenderedPageBreak/>
        <w:t>注：考试具体时间以省考试局发布的公告为准</w:t>
      </w:r>
      <w:r>
        <w:rPr>
          <w:rFonts w:ascii="仿宋_GB2312" w:eastAsia="仿宋_GB2312" w:cs="仿宋_GB2312" w:hint="eastAsia"/>
          <w:sz w:val="32"/>
          <w:szCs w:val="32"/>
        </w:rPr>
        <w:t>。</w:t>
      </w:r>
    </w:p>
    <w:p w14:paraId="553B8F19" w14:textId="77777777" w:rsidR="00242D61" w:rsidRDefault="00242D61" w:rsidP="00242D61">
      <w:pPr>
        <w:spacing w:line="560" w:lineRule="exact"/>
        <w:ind w:firstLineChars="200" w:firstLine="640"/>
        <w:rPr>
          <w:rFonts w:ascii="楷体_GB2312" w:eastAsia="楷体_GB2312" w:cs="楷体_GB2312" w:hint="eastAsia"/>
          <w:sz w:val="32"/>
          <w:szCs w:val="32"/>
        </w:rPr>
      </w:pPr>
      <w:r>
        <w:rPr>
          <w:rFonts w:ascii="楷体_GB2312" w:eastAsia="楷体_GB2312" w:cs="楷体_GB2312" w:hint="eastAsia"/>
          <w:sz w:val="32"/>
          <w:szCs w:val="32"/>
        </w:rPr>
        <w:t>（三）成绩公布</w:t>
      </w:r>
    </w:p>
    <w:p w14:paraId="68ED8361"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2022年4月30日前，各招生院校须将考生的职业技能测试成绩上传至报名系统，5月15日前由省考试局统一向考生公布成绩。</w:t>
      </w:r>
    </w:p>
    <w:p w14:paraId="7AD5FD25" w14:textId="77777777" w:rsidR="00242D61" w:rsidRDefault="00242D61" w:rsidP="00242D61">
      <w:pPr>
        <w:spacing w:line="560" w:lineRule="exact"/>
        <w:ind w:firstLineChars="200" w:firstLine="640"/>
        <w:rPr>
          <w:rFonts w:ascii="黑体" w:eastAsia="黑体" w:cs="黑体" w:hint="eastAsia"/>
          <w:sz w:val="32"/>
          <w:szCs w:val="32"/>
        </w:rPr>
      </w:pPr>
      <w:r>
        <w:rPr>
          <w:rFonts w:ascii="黑体" w:eastAsia="黑体" w:cs="黑体" w:hint="eastAsia"/>
          <w:sz w:val="32"/>
          <w:szCs w:val="32"/>
        </w:rPr>
        <w:t>九、免试入学</w:t>
      </w:r>
    </w:p>
    <w:p w14:paraId="7E5D7DA2"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符合下列条件之一的考生可按照“本人申请、省教育厅审核、招生院校公示、省考试局办理录取手续”的办法免试入学。</w:t>
      </w:r>
    </w:p>
    <w:p w14:paraId="63A9A02B"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（一）具有高级工及以上职业资格（三级以上职业技能等级）的考生。</w:t>
      </w:r>
    </w:p>
    <w:p w14:paraId="7D72763F"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（二）获得省级职业技能竞赛三等奖及以上奖项，并且可晋升高级工及以上职业资格（三级以上职业技能等级）的考生。</w:t>
      </w:r>
    </w:p>
    <w:p w14:paraId="2B2F4CEB"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（三）获得全国或全省职业院校技能大赛三等奖（含）以上的考生。</w:t>
      </w:r>
    </w:p>
    <w:p w14:paraId="50A69AED" w14:textId="77777777" w:rsidR="00242D61" w:rsidRDefault="00242D61" w:rsidP="00242D61">
      <w:pPr>
        <w:spacing w:line="560" w:lineRule="exact"/>
        <w:ind w:firstLineChars="200" w:firstLine="640"/>
        <w:rPr>
          <w:rFonts w:ascii="黑体" w:eastAsia="黑体" w:cs="黑体" w:hint="eastAsia"/>
          <w:sz w:val="32"/>
          <w:szCs w:val="32"/>
        </w:rPr>
      </w:pPr>
      <w:r>
        <w:rPr>
          <w:rFonts w:ascii="黑体" w:eastAsia="黑体" w:cs="黑体" w:hint="eastAsia"/>
          <w:sz w:val="32"/>
          <w:szCs w:val="32"/>
        </w:rPr>
        <w:t>十、招生录取</w:t>
      </w:r>
    </w:p>
    <w:p w14:paraId="229261D9"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楷体" w:eastAsia="楷体" w:cs="楷体" w:hint="eastAsia"/>
          <w:sz w:val="32"/>
          <w:szCs w:val="32"/>
        </w:rPr>
        <w:t>（一）确定预录考生。</w:t>
      </w:r>
      <w:r>
        <w:rPr>
          <w:rFonts w:ascii="仿宋_GB2312" w:eastAsia="仿宋_GB2312" w:cs="仿宋_GB2312" w:hint="eastAsia"/>
          <w:sz w:val="32"/>
          <w:szCs w:val="32"/>
        </w:rPr>
        <w:t>高职对口单独招生录取依据考生文化课成绩和职业技能测试成绩分别按50%比例折合综合成绩进行平行志愿择优录取。招生院校在考生综合成绩、文化课成绩达到我省划定的录取最低控制分数</w:t>
      </w:r>
      <w:proofErr w:type="gramStart"/>
      <w:r>
        <w:rPr>
          <w:rFonts w:ascii="仿宋_GB2312" w:eastAsia="仿宋_GB2312" w:cs="仿宋_GB2312" w:hint="eastAsia"/>
          <w:sz w:val="32"/>
          <w:szCs w:val="32"/>
        </w:rPr>
        <w:t>且职业</w:t>
      </w:r>
      <w:proofErr w:type="gramEnd"/>
      <w:r>
        <w:rPr>
          <w:rFonts w:ascii="仿宋_GB2312" w:eastAsia="仿宋_GB2312" w:cs="仿宋_GB2312" w:hint="eastAsia"/>
          <w:sz w:val="32"/>
          <w:szCs w:val="32"/>
        </w:rPr>
        <w:t>技能测试合格的基础上，按综合成绩从高分到低分确定预录取名单。</w:t>
      </w:r>
    </w:p>
    <w:p w14:paraId="64C07CF3"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楷体" w:eastAsia="楷体" w:cs="楷体" w:hint="eastAsia"/>
          <w:sz w:val="32"/>
          <w:szCs w:val="32"/>
        </w:rPr>
        <w:t>（二）正式投档录取。</w:t>
      </w:r>
      <w:r>
        <w:rPr>
          <w:rFonts w:ascii="仿宋_GB2312" w:eastAsia="仿宋_GB2312" w:cs="仿宋_GB2312" w:hint="eastAsia"/>
          <w:sz w:val="32"/>
          <w:szCs w:val="32"/>
        </w:rPr>
        <w:t>按照“公平竞争、公正选拔、公开透明、综合评价、择优录取”的原则实施录取工作。省考试局在录取期间通过录取系统将达到最低控制线的合格考生投档到相应的招生院校，由院校择优网上录取。考生的录取结果分别由省考试</w:t>
      </w:r>
      <w:r>
        <w:rPr>
          <w:rFonts w:ascii="仿宋_GB2312" w:eastAsia="仿宋_GB2312" w:cs="仿宋_GB2312" w:hint="eastAsia"/>
          <w:sz w:val="32"/>
          <w:szCs w:val="32"/>
        </w:rPr>
        <w:lastRenderedPageBreak/>
        <w:t>局报名系统以及在各招生院校网站向广大考生公布，录取的遗留问题由招生院校负责处理。</w:t>
      </w:r>
    </w:p>
    <w:p w14:paraId="47865C2E" w14:textId="77777777" w:rsidR="00242D61" w:rsidRDefault="00242D61" w:rsidP="00242D61">
      <w:pPr>
        <w:spacing w:line="560" w:lineRule="exact"/>
        <w:ind w:firstLineChars="200" w:firstLine="640"/>
        <w:rPr>
          <w:rFonts w:ascii="仿宋" w:eastAsia="仿宋" w:hint="eastAsia"/>
          <w:sz w:val="32"/>
          <w:szCs w:val="32"/>
        </w:rPr>
      </w:pPr>
      <w:r>
        <w:rPr>
          <w:rFonts w:ascii="楷体" w:eastAsia="楷体" w:cs="楷体" w:hint="eastAsia"/>
          <w:sz w:val="32"/>
          <w:szCs w:val="32"/>
        </w:rPr>
        <w:t>（三）复核录取资格。</w:t>
      </w:r>
      <w:r>
        <w:rPr>
          <w:rFonts w:ascii="仿宋_GB2312" w:eastAsia="仿宋_GB2312" w:hint="eastAsia"/>
          <w:sz w:val="32"/>
          <w:szCs w:val="32"/>
        </w:rPr>
        <w:t>在考生入学时，招生院校负责再次对录取考生的报考资格进行严格复核。考生入学报到时，须持本人的身份证、准考证、高中阶段毕业证（结业证）、学籍档案等材料到院校招生办进行资格复核。经院校复核确认的考生，方能准予报到，并办理入学学籍注册等。</w:t>
      </w:r>
    </w:p>
    <w:p w14:paraId="088B2BC1" w14:textId="77777777" w:rsidR="00242D61" w:rsidRDefault="00242D61" w:rsidP="00242D61">
      <w:pPr>
        <w:spacing w:line="560" w:lineRule="exact"/>
        <w:ind w:firstLineChars="200" w:firstLine="640"/>
        <w:rPr>
          <w:rFonts w:ascii="黑体" w:eastAsia="黑体" w:cs="黑体" w:hint="eastAsia"/>
          <w:sz w:val="32"/>
          <w:szCs w:val="32"/>
        </w:rPr>
      </w:pPr>
      <w:r>
        <w:rPr>
          <w:rFonts w:ascii="黑体" w:eastAsia="黑体" w:cs="黑体" w:hint="eastAsia"/>
          <w:sz w:val="32"/>
          <w:szCs w:val="32"/>
        </w:rPr>
        <w:t>十一、工作要求</w:t>
      </w:r>
    </w:p>
    <w:p w14:paraId="5E1A32D3"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楷体_GB2312" w:eastAsia="楷体_GB2312" w:cs="楷体_GB2312" w:hint="eastAsia"/>
          <w:sz w:val="32"/>
          <w:szCs w:val="32"/>
        </w:rPr>
        <w:t>（一）加强组织领导。</w:t>
      </w:r>
      <w:r>
        <w:rPr>
          <w:rFonts w:ascii="仿宋_GB2312" w:eastAsia="仿宋_GB2312" w:cs="仿宋_GB2312" w:hint="eastAsia"/>
          <w:sz w:val="32"/>
          <w:szCs w:val="32"/>
        </w:rPr>
        <w:t>高职分类招生工作是普通高等学校招生工作的重要组成部分。招生工作实行“高校负责，招办监督”的原则，加强领导和管理，按照教育部30个“不得”要求，做好招生的相关工作。成立专门的领导小组，由院长任组长，坚持“集体议事、民主决策、公开透明”的原则，建立健全岗位责任制和责任追究制度，杜绝招生过程中任何徇私舞弊和腐败行为的发生。通过资格审查的考生名册、成绩、拟录取名单及考生免考免试审核材料等必须经组长审核签字确认，并报省考试局备案。</w:t>
      </w:r>
    </w:p>
    <w:p w14:paraId="2E1CACD5"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楷体_GB2312" w:eastAsia="楷体_GB2312" w:cs="楷体_GB2312" w:hint="eastAsia"/>
          <w:sz w:val="32"/>
          <w:szCs w:val="32"/>
        </w:rPr>
        <w:t>（二）规范招生宣传。</w:t>
      </w:r>
      <w:r>
        <w:rPr>
          <w:rFonts w:ascii="仿宋_GB2312" w:eastAsia="仿宋_GB2312" w:cs="仿宋_GB2312" w:hint="eastAsia"/>
          <w:sz w:val="32"/>
          <w:szCs w:val="32"/>
        </w:rPr>
        <w:t>认真组织做好招生人员的教育和培训工作，严肃招生工作纪律，准确理解招生规定、程序和要求。严禁招生宣传失实、夸大，严禁通过中介机构组织生源违规录取学生，严禁通过设置奖金等方式违规争抢生源，严禁组织不符合报名条件的省外生源，严禁</w:t>
      </w:r>
      <w:proofErr w:type="gramStart"/>
      <w:r>
        <w:rPr>
          <w:rFonts w:ascii="仿宋_GB2312" w:eastAsia="仿宋_GB2312" w:cs="仿宋_GB2312" w:hint="eastAsia"/>
          <w:sz w:val="32"/>
          <w:szCs w:val="32"/>
        </w:rPr>
        <w:t>避开省考试</w:t>
      </w:r>
      <w:proofErr w:type="gramEnd"/>
      <w:r>
        <w:rPr>
          <w:rFonts w:ascii="仿宋_GB2312" w:eastAsia="仿宋_GB2312" w:cs="仿宋_GB2312" w:hint="eastAsia"/>
          <w:sz w:val="32"/>
          <w:szCs w:val="32"/>
        </w:rPr>
        <w:t>局向考生违规承诺录取，严禁招收超前入读的考生。要做好信访、咨询和服务考生的相关工作。</w:t>
      </w:r>
    </w:p>
    <w:p w14:paraId="1D1F3B9A"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楷体_GB2312" w:eastAsia="楷体_GB2312" w:cs="楷体_GB2312" w:hint="eastAsia"/>
          <w:sz w:val="32"/>
          <w:szCs w:val="32"/>
        </w:rPr>
        <w:t>（三）严格招生测试。</w:t>
      </w:r>
      <w:r>
        <w:rPr>
          <w:rFonts w:ascii="仿宋_GB2312" w:eastAsia="仿宋_GB2312" w:cs="仿宋_GB2312" w:hint="eastAsia"/>
          <w:sz w:val="32"/>
          <w:szCs w:val="32"/>
        </w:rPr>
        <w:t>可单独或联合组织职业技能测试的命</w:t>
      </w:r>
      <w:r>
        <w:rPr>
          <w:rFonts w:ascii="仿宋_GB2312" w:eastAsia="仿宋_GB2312" w:cs="仿宋_GB2312" w:hint="eastAsia"/>
          <w:sz w:val="32"/>
          <w:szCs w:val="32"/>
        </w:rPr>
        <w:lastRenderedPageBreak/>
        <w:t>题及测试。加强招生考试试题命制的质量及安全保密，要选聘思想素质过硬、教学水平较高的专业教师根据专业特点</w:t>
      </w:r>
      <w:proofErr w:type="gramStart"/>
      <w:r>
        <w:rPr>
          <w:rFonts w:ascii="仿宋_GB2312" w:eastAsia="仿宋_GB2312" w:cs="仿宋_GB2312" w:hint="eastAsia"/>
          <w:sz w:val="32"/>
          <w:szCs w:val="32"/>
        </w:rPr>
        <w:t>科学命</w:t>
      </w:r>
      <w:proofErr w:type="gramEnd"/>
      <w:r>
        <w:rPr>
          <w:rFonts w:ascii="仿宋_GB2312" w:eastAsia="仿宋_GB2312" w:cs="仿宋_GB2312" w:hint="eastAsia"/>
          <w:sz w:val="32"/>
          <w:szCs w:val="32"/>
        </w:rPr>
        <w:t>制试题，试题在启用前按照秘密级管理。要规范有序认真组织做好文化课考试和职业技能测试工作、科学选拔。于3月30日前将本校高职分类招生考试实施方案报省考试局备案，经审核同意，方可组织实施。</w:t>
      </w:r>
    </w:p>
    <w:p w14:paraId="523E3CB7"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楷体_GB2312" w:eastAsia="楷体_GB2312" w:cs="楷体_GB2312" w:hint="eastAsia"/>
          <w:sz w:val="32"/>
          <w:szCs w:val="32"/>
        </w:rPr>
        <w:t>（四）强化招生监督。</w:t>
      </w:r>
      <w:r>
        <w:rPr>
          <w:rFonts w:ascii="仿宋_GB2312" w:eastAsia="仿宋_GB2312" w:cs="仿宋_GB2312" w:hint="eastAsia"/>
          <w:sz w:val="32"/>
          <w:szCs w:val="32"/>
        </w:rPr>
        <w:t>成立由纪检监察、教务、招办等部门组成的专门机构，对本校高职分类招生工作进行监督检查；落实“阳光招生”公示考生报考资格，主动接受社会各方面的监督。如发现存在违规行为，将依据《普通高等学校招生违规行为处理暂行办法》（教育部令第36号）等规定严肃处理相关责任人，省教育厅和省考试局将对学校主要负责人进行问责，同时将视情节核减下一年度招生计划或取消高职分类招生资格。发现考生和考试工作人员存在违规行为的，严格按照《国家教育考试违规处理办法》（教育部令第33号）处理；涉嫌违法犯罪的，移交司法机关处理。</w:t>
      </w:r>
    </w:p>
    <w:p w14:paraId="38AC140B"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楷体" w:eastAsia="楷体" w:cs="仿宋_GB2312" w:hint="eastAsia"/>
          <w:sz w:val="32"/>
          <w:szCs w:val="32"/>
        </w:rPr>
        <w:t>（五）疫情防控要求。</w:t>
      </w:r>
      <w:r>
        <w:rPr>
          <w:rFonts w:ascii="仿宋_GB2312" w:eastAsia="仿宋_GB2312" w:cs="仿宋_GB2312" w:hint="eastAsia"/>
          <w:sz w:val="32"/>
          <w:szCs w:val="32"/>
        </w:rPr>
        <w:t>所有人员必须严格执行海南省疫情防控指挥部实时发布的疫情防控要求。参加报名和考试的考生，必须全程佩戴口罩，配合学校疫情防控管理。</w:t>
      </w:r>
    </w:p>
    <w:p w14:paraId="3C89C27D" w14:textId="77777777" w:rsidR="00242D61" w:rsidRDefault="00242D61" w:rsidP="00242D61">
      <w:pPr>
        <w:spacing w:line="560" w:lineRule="exact"/>
        <w:ind w:firstLineChars="200" w:firstLine="640"/>
        <w:rPr>
          <w:rFonts w:ascii="仿宋_GB2312" w:eastAsia="仿宋_GB2312" w:cs="仿宋_GB2312" w:hint="eastAsia"/>
          <w:sz w:val="32"/>
          <w:szCs w:val="32"/>
        </w:rPr>
      </w:pPr>
    </w:p>
    <w:p w14:paraId="0BF6FCBF"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附件：</w:t>
      </w:r>
    </w:p>
    <w:p w14:paraId="1D4ADBDE"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1.考生提交材料清单及诚信承诺书</w:t>
      </w:r>
    </w:p>
    <w:p w14:paraId="5BE19B21"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2.省外高中阶段教育学校毕业考生学历证明</w:t>
      </w:r>
    </w:p>
    <w:p w14:paraId="790925C4"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3.农民工免文化课考试资格审查表</w:t>
      </w:r>
    </w:p>
    <w:p w14:paraId="6EFAB5CE"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4.往届</w:t>
      </w:r>
      <w:proofErr w:type="gramStart"/>
      <w:r>
        <w:rPr>
          <w:rFonts w:ascii="仿宋_GB2312" w:eastAsia="仿宋_GB2312" w:cs="仿宋_GB2312" w:hint="eastAsia"/>
          <w:sz w:val="32"/>
          <w:szCs w:val="32"/>
        </w:rPr>
        <w:t>生思想</w:t>
      </w:r>
      <w:proofErr w:type="gramEnd"/>
      <w:r>
        <w:rPr>
          <w:rFonts w:ascii="仿宋_GB2312" w:eastAsia="仿宋_GB2312" w:cs="仿宋_GB2312" w:hint="eastAsia"/>
          <w:sz w:val="32"/>
          <w:szCs w:val="32"/>
        </w:rPr>
        <w:t>政治品德考核表</w:t>
      </w:r>
    </w:p>
    <w:p w14:paraId="231D855E"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lastRenderedPageBreak/>
        <w:t>5.普通高等学校招生图像采集规范及信息标准</w:t>
      </w:r>
    </w:p>
    <w:p w14:paraId="3E921F6C" w14:textId="77777777" w:rsidR="00242D61" w:rsidRDefault="00242D61" w:rsidP="00242D61">
      <w:pPr>
        <w:spacing w:line="560" w:lineRule="exact"/>
        <w:ind w:firstLineChars="200" w:firstLine="640"/>
        <w:rPr>
          <w:rFonts w:ascii="仿宋_GB2312" w:eastAsia="仿宋_GB2312" w:cs="仿宋_GB2312" w:hint="eastAsia"/>
          <w:sz w:val="32"/>
          <w:szCs w:val="32"/>
        </w:rPr>
      </w:pPr>
      <w:r>
        <w:rPr>
          <w:rFonts w:ascii="仿宋_GB2312" w:eastAsia="仿宋_GB2312" w:cs="仿宋_GB2312" w:hint="eastAsia"/>
          <w:sz w:val="32"/>
          <w:szCs w:val="32"/>
        </w:rPr>
        <w:t>6.海南体育职业技术学院2022年分类招生对口单</w:t>
      </w:r>
      <w:proofErr w:type="gramStart"/>
      <w:r>
        <w:rPr>
          <w:rFonts w:ascii="仿宋_GB2312" w:eastAsia="仿宋_GB2312" w:cs="仿宋_GB2312" w:hint="eastAsia"/>
          <w:sz w:val="32"/>
          <w:szCs w:val="32"/>
        </w:rPr>
        <w:t>招职业</w:t>
      </w:r>
      <w:proofErr w:type="gramEnd"/>
      <w:r>
        <w:rPr>
          <w:rFonts w:ascii="仿宋_GB2312" w:eastAsia="仿宋_GB2312" w:cs="仿宋_GB2312" w:hint="eastAsia"/>
          <w:sz w:val="32"/>
          <w:szCs w:val="32"/>
        </w:rPr>
        <w:t>技能测试规程</w:t>
      </w:r>
    </w:p>
    <w:p w14:paraId="06CC3586" w14:textId="77777777" w:rsidR="00242D61" w:rsidRDefault="00242D61" w:rsidP="00242D61">
      <w:pPr>
        <w:spacing w:line="560" w:lineRule="exact"/>
        <w:ind w:firstLineChars="200" w:firstLine="640"/>
        <w:rPr>
          <w:rFonts w:ascii="仿宋" w:eastAsia="仿宋" w:hint="eastAsia"/>
          <w:sz w:val="32"/>
          <w:szCs w:val="32"/>
        </w:rPr>
      </w:pPr>
      <w:r>
        <w:rPr>
          <w:rFonts w:ascii="仿宋_GB2312" w:eastAsia="仿宋_GB2312" w:cs="仿宋_GB2312" w:hint="eastAsia"/>
          <w:sz w:val="32"/>
          <w:szCs w:val="32"/>
        </w:rPr>
        <w:t>7.海南体育职业技术学院2022年分类招生</w:t>
      </w:r>
      <w:r>
        <w:rPr>
          <w:rFonts w:ascii="仿宋" w:eastAsia="仿宋" w:hint="eastAsia"/>
          <w:sz w:val="32"/>
          <w:szCs w:val="32"/>
        </w:rPr>
        <w:t>对口单招</w:t>
      </w:r>
      <w:r>
        <w:rPr>
          <w:rFonts w:ascii="仿宋_GB2312" w:eastAsia="仿宋_GB2312" w:cs="仿宋_GB2312" w:hint="eastAsia"/>
          <w:sz w:val="32"/>
          <w:szCs w:val="32"/>
        </w:rPr>
        <w:t>工作组织机构及职责</w:t>
      </w:r>
    </w:p>
    <w:p w14:paraId="632E0D80" w14:textId="77777777" w:rsidR="00242D61" w:rsidRDefault="00242D61" w:rsidP="00242D61">
      <w:pPr>
        <w:spacing w:line="560" w:lineRule="exact"/>
        <w:ind w:firstLineChars="200" w:firstLine="640"/>
        <w:rPr>
          <w:rFonts w:ascii="仿宋" w:eastAsia="仿宋" w:hint="eastAsia"/>
          <w:sz w:val="32"/>
          <w:szCs w:val="32"/>
        </w:rPr>
      </w:pPr>
    </w:p>
    <w:p w14:paraId="78C8CDB3" w14:textId="77777777" w:rsidR="00242D61" w:rsidRDefault="00242D61" w:rsidP="00242D61">
      <w:pPr>
        <w:spacing w:line="560" w:lineRule="exact"/>
        <w:ind w:firstLineChars="1650" w:firstLine="5280"/>
        <w:rPr>
          <w:rFonts w:ascii="仿宋" w:eastAsia="仿宋" w:hint="eastAsia"/>
          <w:sz w:val="32"/>
          <w:szCs w:val="32"/>
        </w:rPr>
      </w:pPr>
      <w:r>
        <w:rPr>
          <w:rFonts w:ascii="仿宋_GB2312" w:eastAsia="仿宋_GB2312" w:cs="仿宋_GB2312" w:hint="eastAsia"/>
          <w:sz w:val="32"/>
          <w:szCs w:val="32"/>
        </w:rPr>
        <w:t>海南体育职业技术学院</w:t>
      </w:r>
    </w:p>
    <w:p w14:paraId="4A8842F0" w14:textId="77777777" w:rsidR="00242D61" w:rsidRDefault="00242D61" w:rsidP="00242D61">
      <w:pPr>
        <w:spacing w:line="560" w:lineRule="exact"/>
        <w:ind w:firstLineChars="1800" w:firstLine="5760"/>
        <w:rPr>
          <w:rFonts w:ascii="仿宋" w:eastAsia="仿宋" w:hint="eastAsia"/>
          <w:sz w:val="32"/>
          <w:szCs w:val="32"/>
        </w:rPr>
      </w:pPr>
      <w:r>
        <w:rPr>
          <w:rFonts w:ascii="仿宋" w:eastAsia="仿宋" w:hint="eastAsia"/>
          <w:sz w:val="32"/>
          <w:szCs w:val="32"/>
        </w:rPr>
        <w:t>2022年1月18日</w:t>
      </w:r>
    </w:p>
    <w:p w14:paraId="687CD537" w14:textId="77777777" w:rsidR="00242D61" w:rsidRDefault="00242D61" w:rsidP="00242D61">
      <w:pPr>
        <w:spacing w:line="560" w:lineRule="exact"/>
        <w:ind w:firstLineChars="200" w:firstLine="640"/>
        <w:rPr>
          <w:rFonts w:ascii="仿宋" w:eastAsia="仿宋" w:hint="eastAsia"/>
          <w:sz w:val="32"/>
          <w:szCs w:val="32"/>
        </w:rPr>
      </w:pPr>
    </w:p>
    <w:p w14:paraId="180C8BA1" w14:textId="77777777" w:rsidR="00242D61" w:rsidRDefault="00242D61" w:rsidP="00242D61">
      <w:pPr>
        <w:spacing w:line="560" w:lineRule="exact"/>
        <w:ind w:firstLineChars="200" w:firstLine="640"/>
        <w:rPr>
          <w:rFonts w:ascii="仿宋" w:eastAsia="仿宋" w:hint="eastAsia"/>
          <w:sz w:val="32"/>
          <w:szCs w:val="32"/>
        </w:rPr>
      </w:pPr>
    </w:p>
    <w:p w14:paraId="34556180" w14:textId="77777777" w:rsidR="00242D61" w:rsidRDefault="00242D61" w:rsidP="00242D61">
      <w:pPr>
        <w:spacing w:line="560" w:lineRule="exact"/>
        <w:ind w:firstLineChars="200" w:firstLine="640"/>
        <w:rPr>
          <w:rFonts w:ascii="仿宋" w:eastAsia="仿宋" w:hint="eastAsia"/>
          <w:sz w:val="32"/>
          <w:szCs w:val="32"/>
        </w:rPr>
      </w:pPr>
    </w:p>
    <w:p w14:paraId="4A8A4650" w14:textId="77777777" w:rsidR="00242D61" w:rsidRDefault="00242D61" w:rsidP="00242D61">
      <w:pPr>
        <w:spacing w:line="560" w:lineRule="exact"/>
        <w:ind w:firstLineChars="200" w:firstLine="640"/>
        <w:rPr>
          <w:rFonts w:ascii="仿宋" w:eastAsia="仿宋" w:hint="eastAsia"/>
          <w:sz w:val="32"/>
          <w:szCs w:val="32"/>
        </w:rPr>
      </w:pPr>
    </w:p>
    <w:p w14:paraId="35B84A99" w14:textId="77777777" w:rsidR="00242D61" w:rsidRDefault="00242D61" w:rsidP="00242D61">
      <w:pPr>
        <w:spacing w:line="560" w:lineRule="exact"/>
        <w:ind w:firstLineChars="200" w:firstLine="640"/>
        <w:rPr>
          <w:rFonts w:ascii="仿宋" w:eastAsia="仿宋" w:hint="eastAsia"/>
          <w:sz w:val="32"/>
          <w:szCs w:val="32"/>
        </w:rPr>
      </w:pPr>
    </w:p>
    <w:p w14:paraId="7A1299C2" w14:textId="77777777" w:rsidR="00242D61" w:rsidRDefault="00242D61" w:rsidP="00242D61">
      <w:pPr>
        <w:spacing w:line="560" w:lineRule="exact"/>
        <w:ind w:firstLineChars="200" w:firstLine="640"/>
        <w:rPr>
          <w:rFonts w:ascii="仿宋" w:eastAsia="仿宋" w:hint="eastAsia"/>
          <w:sz w:val="32"/>
          <w:szCs w:val="32"/>
        </w:rPr>
      </w:pPr>
    </w:p>
    <w:p w14:paraId="36A1A0F0" w14:textId="77777777" w:rsidR="00242D61" w:rsidRDefault="00242D61" w:rsidP="00242D61">
      <w:pPr>
        <w:spacing w:line="560" w:lineRule="exact"/>
        <w:ind w:firstLineChars="200" w:firstLine="640"/>
        <w:rPr>
          <w:rFonts w:ascii="仿宋" w:eastAsia="仿宋" w:hint="eastAsia"/>
          <w:sz w:val="32"/>
          <w:szCs w:val="32"/>
        </w:rPr>
      </w:pPr>
    </w:p>
    <w:p w14:paraId="71A7DB98" w14:textId="77777777" w:rsidR="00242D61" w:rsidRDefault="00242D61" w:rsidP="00242D61">
      <w:pPr>
        <w:spacing w:line="560" w:lineRule="exact"/>
        <w:ind w:firstLineChars="200" w:firstLine="640"/>
        <w:rPr>
          <w:rFonts w:ascii="仿宋" w:eastAsia="仿宋" w:hint="eastAsia"/>
          <w:sz w:val="32"/>
          <w:szCs w:val="32"/>
        </w:rPr>
      </w:pPr>
    </w:p>
    <w:p w14:paraId="4FA05034" w14:textId="77777777" w:rsidR="00242D61" w:rsidRDefault="00242D61" w:rsidP="00242D61">
      <w:pPr>
        <w:spacing w:line="560" w:lineRule="exact"/>
        <w:ind w:firstLineChars="200" w:firstLine="640"/>
        <w:rPr>
          <w:rFonts w:ascii="仿宋" w:eastAsia="仿宋" w:hint="eastAsia"/>
          <w:sz w:val="32"/>
          <w:szCs w:val="32"/>
        </w:rPr>
      </w:pPr>
    </w:p>
    <w:p w14:paraId="5431A9A4" w14:textId="77777777" w:rsidR="00242D61" w:rsidRDefault="00242D61" w:rsidP="00242D61">
      <w:pPr>
        <w:spacing w:line="560" w:lineRule="exact"/>
        <w:ind w:firstLineChars="200" w:firstLine="640"/>
        <w:rPr>
          <w:rFonts w:ascii="仿宋" w:eastAsia="仿宋" w:hint="eastAsia"/>
          <w:sz w:val="32"/>
          <w:szCs w:val="32"/>
        </w:rPr>
      </w:pPr>
    </w:p>
    <w:p w14:paraId="1045CEC0" w14:textId="77777777" w:rsidR="00242D61" w:rsidRDefault="00242D61" w:rsidP="00242D61">
      <w:pPr>
        <w:spacing w:line="560" w:lineRule="exact"/>
        <w:ind w:firstLineChars="200" w:firstLine="640"/>
        <w:rPr>
          <w:rFonts w:ascii="仿宋" w:eastAsia="仿宋" w:hint="eastAsia"/>
          <w:sz w:val="32"/>
          <w:szCs w:val="32"/>
        </w:rPr>
      </w:pPr>
    </w:p>
    <w:p w14:paraId="61194AE1" w14:textId="77777777" w:rsidR="00242D61" w:rsidRDefault="00242D61" w:rsidP="00242D61">
      <w:pPr>
        <w:spacing w:line="560" w:lineRule="exact"/>
        <w:ind w:firstLineChars="200" w:firstLine="640"/>
        <w:rPr>
          <w:rFonts w:ascii="仿宋" w:eastAsia="仿宋" w:hint="eastAsia"/>
          <w:sz w:val="32"/>
          <w:szCs w:val="32"/>
        </w:rPr>
      </w:pPr>
    </w:p>
    <w:p w14:paraId="225A7D3F" w14:textId="77777777" w:rsidR="00242D61" w:rsidRDefault="00242D61" w:rsidP="00242D61">
      <w:pPr>
        <w:spacing w:line="560" w:lineRule="exact"/>
        <w:ind w:firstLineChars="200" w:firstLine="640"/>
        <w:rPr>
          <w:rFonts w:ascii="仿宋" w:eastAsia="仿宋" w:hint="eastAsia"/>
          <w:sz w:val="32"/>
          <w:szCs w:val="32"/>
        </w:rPr>
      </w:pPr>
    </w:p>
    <w:p w14:paraId="048395C2" w14:textId="77777777" w:rsidR="00242D61" w:rsidRDefault="00242D61" w:rsidP="00242D61">
      <w:pPr>
        <w:spacing w:line="560" w:lineRule="exact"/>
        <w:ind w:firstLineChars="200" w:firstLine="640"/>
        <w:rPr>
          <w:rFonts w:ascii="仿宋" w:eastAsia="仿宋" w:hint="eastAsia"/>
          <w:sz w:val="32"/>
          <w:szCs w:val="32"/>
        </w:rPr>
      </w:pPr>
    </w:p>
    <w:p w14:paraId="4714EBF9" w14:textId="77777777" w:rsidR="00242D61" w:rsidRDefault="00242D61" w:rsidP="00242D61">
      <w:pPr>
        <w:spacing w:line="560" w:lineRule="exact"/>
        <w:ind w:firstLineChars="200" w:firstLine="640"/>
        <w:rPr>
          <w:rFonts w:ascii="仿宋" w:eastAsia="仿宋" w:hint="eastAsia"/>
          <w:sz w:val="32"/>
          <w:szCs w:val="32"/>
        </w:rPr>
      </w:pPr>
    </w:p>
    <w:p w14:paraId="08AD87A7" w14:textId="77777777" w:rsidR="00242D61" w:rsidRDefault="00242D61" w:rsidP="00242D61">
      <w:pPr>
        <w:widowControl/>
        <w:spacing w:line="400" w:lineRule="exact"/>
        <w:jc w:val="left"/>
        <w:rPr>
          <w:rFonts w:ascii="黑体" w:eastAsia="黑体" w:hint="eastAsia"/>
          <w:sz w:val="32"/>
          <w:szCs w:val="32"/>
        </w:rPr>
      </w:pPr>
      <w:r>
        <w:rPr>
          <w:rFonts w:ascii="黑体" w:eastAsia="黑体" w:hint="eastAsia"/>
          <w:sz w:val="32"/>
          <w:szCs w:val="32"/>
        </w:rPr>
        <w:t>附件1</w:t>
      </w:r>
    </w:p>
    <w:p w14:paraId="0439BD21" w14:textId="77777777" w:rsidR="00242D61" w:rsidRDefault="00242D61" w:rsidP="00242D61">
      <w:pPr>
        <w:shd w:val="clear" w:color="auto" w:fill="FFFFFF"/>
        <w:spacing w:line="660" w:lineRule="exact"/>
        <w:jc w:val="center"/>
        <w:rPr>
          <w:rFonts w:ascii="方正小标宋_GBK" w:eastAsia="方正小标宋_GBK" w:hint="eastAsia"/>
          <w:sz w:val="44"/>
          <w:szCs w:val="44"/>
        </w:rPr>
      </w:pPr>
      <w:r>
        <w:rPr>
          <w:rFonts w:ascii="方正小标宋_GBK" w:eastAsia="方正小标宋_GBK" w:hint="eastAsia"/>
          <w:sz w:val="44"/>
          <w:szCs w:val="44"/>
        </w:rPr>
        <w:lastRenderedPageBreak/>
        <w:t>2022年海南省高职分类招生考试报名</w:t>
      </w:r>
    </w:p>
    <w:p w14:paraId="36195BF4" w14:textId="77777777" w:rsidR="00242D61" w:rsidRDefault="00242D61" w:rsidP="00242D61">
      <w:pPr>
        <w:shd w:val="clear" w:color="auto" w:fill="FFFFFF"/>
        <w:spacing w:line="660" w:lineRule="exact"/>
        <w:jc w:val="center"/>
        <w:rPr>
          <w:rFonts w:ascii="方正小标宋_GBK" w:eastAsia="方正小标宋_GBK" w:hint="eastAsia"/>
          <w:sz w:val="44"/>
          <w:szCs w:val="44"/>
        </w:rPr>
      </w:pPr>
      <w:r>
        <w:rPr>
          <w:rFonts w:ascii="方正小标宋_GBK" w:eastAsia="方正小标宋_GBK" w:hint="eastAsia"/>
          <w:sz w:val="44"/>
          <w:szCs w:val="44"/>
        </w:rPr>
        <w:t>考生提交材料清单及诚信承诺书</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969"/>
        <w:gridCol w:w="1279"/>
        <w:gridCol w:w="815"/>
        <w:gridCol w:w="1279"/>
        <w:gridCol w:w="1284"/>
        <w:gridCol w:w="736"/>
        <w:gridCol w:w="815"/>
        <w:gridCol w:w="1867"/>
      </w:tblGrid>
      <w:tr w:rsidR="00242D61" w14:paraId="7B3F7C3E" w14:textId="77777777" w:rsidTr="00B225F0">
        <w:trPr>
          <w:trHeight w:val="555"/>
          <w:jc w:val="center"/>
        </w:trPr>
        <w:tc>
          <w:tcPr>
            <w:tcW w:w="969" w:type="dxa"/>
            <w:tcBorders>
              <w:top w:val="single" w:sz="4" w:space="0" w:color="000000"/>
              <w:left w:val="single" w:sz="4" w:space="0" w:color="000000"/>
              <w:bottom w:val="nil"/>
              <w:right w:val="single" w:sz="4" w:space="0" w:color="000000"/>
            </w:tcBorders>
            <w:vAlign w:val="center"/>
          </w:tcPr>
          <w:p w14:paraId="05E965A1" w14:textId="77777777" w:rsidR="00242D61" w:rsidRDefault="00242D61" w:rsidP="00B225F0">
            <w:pPr>
              <w:widowControl/>
              <w:jc w:val="center"/>
              <w:textAlignment w:val="center"/>
              <w:rPr>
                <w:rFonts w:ascii="宋体" w:cs="宋体" w:hint="eastAsia"/>
                <w:b/>
                <w:color w:val="000000"/>
                <w:sz w:val="20"/>
                <w:szCs w:val="20"/>
              </w:rPr>
            </w:pPr>
            <w:r>
              <w:rPr>
                <w:rFonts w:ascii="宋体" w:cs="宋体" w:hint="eastAsia"/>
                <w:b/>
                <w:color w:val="000000"/>
                <w:kern w:val="0"/>
                <w:sz w:val="20"/>
                <w:szCs w:val="20"/>
              </w:rPr>
              <w:t>卡号</w:t>
            </w:r>
          </w:p>
        </w:tc>
        <w:tc>
          <w:tcPr>
            <w:tcW w:w="1279" w:type="dxa"/>
            <w:tcBorders>
              <w:top w:val="single" w:sz="4" w:space="0" w:color="000000"/>
              <w:left w:val="single" w:sz="4" w:space="0" w:color="000000"/>
              <w:bottom w:val="nil"/>
              <w:right w:val="single" w:sz="4" w:space="0" w:color="000000"/>
            </w:tcBorders>
            <w:vAlign w:val="center"/>
          </w:tcPr>
          <w:p w14:paraId="65EC77A0" w14:textId="77777777" w:rsidR="00242D61" w:rsidRDefault="00242D61" w:rsidP="00B225F0">
            <w:pPr>
              <w:jc w:val="center"/>
              <w:rPr>
                <w:rFonts w:ascii="宋体" w:cs="宋体" w:hint="eastAsia"/>
                <w:b/>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3BB6206C" w14:textId="77777777" w:rsidR="00242D61" w:rsidRDefault="00242D61" w:rsidP="00B225F0">
            <w:pPr>
              <w:widowControl/>
              <w:jc w:val="center"/>
              <w:textAlignment w:val="center"/>
              <w:rPr>
                <w:rFonts w:ascii="宋体" w:cs="宋体" w:hint="eastAsia"/>
                <w:b/>
                <w:color w:val="000000"/>
                <w:sz w:val="20"/>
                <w:szCs w:val="20"/>
              </w:rPr>
            </w:pPr>
            <w:r>
              <w:rPr>
                <w:rFonts w:ascii="宋体" w:cs="宋体" w:hint="eastAsia"/>
                <w:b/>
                <w:color w:val="000000"/>
                <w:kern w:val="0"/>
                <w:sz w:val="20"/>
                <w:szCs w:val="20"/>
              </w:rPr>
              <w:t>姓名</w:t>
            </w:r>
          </w:p>
        </w:tc>
        <w:tc>
          <w:tcPr>
            <w:tcW w:w="1279" w:type="dxa"/>
            <w:tcBorders>
              <w:top w:val="single" w:sz="4" w:space="0" w:color="000000"/>
              <w:left w:val="single" w:sz="4" w:space="0" w:color="000000"/>
              <w:bottom w:val="single" w:sz="4" w:space="0" w:color="000000"/>
              <w:right w:val="single" w:sz="4" w:space="0" w:color="000000"/>
            </w:tcBorders>
            <w:vAlign w:val="center"/>
          </w:tcPr>
          <w:p w14:paraId="5506AD45" w14:textId="77777777" w:rsidR="00242D61" w:rsidRDefault="00242D61" w:rsidP="00B225F0">
            <w:pPr>
              <w:jc w:val="center"/>
              <w:rPr>
                <w:rFonts w:ascii="宋体" w:cs="宋体" w:hint="eastAsia"/>
                <w:b/>
                <w:color w:val="000000"/>
                <w:sz w:val="20"/>
                <w:szCs w:val="20"/>
              </w:rPr>
            </w:pPr>
          </w:p>
        </w:tc>
        <w:tc>
          <w:tcPr>
            <w:tcW w:w="1284" w:type="dxa"/>
            <w:tcBorders>
              <w:top w:val="single" w:sz="4" w:space="0" w:color="000000"/>
              <w:left w:val="single" w:sz="4" w:space="0" w:color="000000"/>
              <w:bottom w:val="single" w:sz="4" w:space="0" w:color="000000"/>
              <w:right w:val="single" w:sz="4" w:space="0" w:color="000000"/>
            </w:tcBorders>
            <w:vAlign w:val="center"/>
          </w:tcPr>
          <w:p w14:paraId="7C320854" w14:textId="77777777" w:rsidR="00242D61" w:rsidRDefault="00242D61" w:rsidP="00B225F0">
            <w:pPr>
              <w:widowControl/>
              <w:jc w:val="center"/>
              <w:textAlignment w:val="center"/>
              <w:rPr>
                <w:rFonts w:ascii="宋体" w:cs="宋体" w:hint="eastAsia"/>
                <w:b/>
                <w:color w:val="000000"/>
                <w:sz w:val="20"/>
                <w:szCs w:val="20"/>
              </w:rPr>
            </w:pPr>
            <w:r>
              <w:rPr>
                <w:rFonts w:ascii="宋体" w:cs="宋体" w:hint="eastAsia"/>
                <w:b/>
                <w:color w:val="000000"/>
                <w:kern w:val="0"/>
                <w:sz w:val="20"/>
                <w:szCs w:val="20"/>
              </w:rPr>
              <w:t>应（往）</w:t>
            </w:r>
            <w:proofErr w:type="gramStart"/>
            <w:r>
              <w:rPr>
                <w:rFonts w:ascii="宋体" w:cs="宋体" w:hint="eastAsia"/>
                <w:b/>
                <w:color w:val="000000"/>
                <w:kern w:val="0"/>
                <w:sz w:val="20"/>
                <w:szCs w:val="20"/>
              </w:rPr>
              <w:t>届生</w:t>
            </w:r>
            <w:proofErr w:type="gramEnd"/>
          </w:p>
        </w:tc>
        <w:tc>
          <w:tcPr>
            <w:tcW w:w="736" w:type="dxa"/>
            <w:tcBorders>
              <w:top w:val="single" w:sz="4" w:space="0" w:color="000000"/>
              <w:left w:val="single" w:sz="4" w:space="0" w:color="000000"/>
              <w:bottom w:val="single" w:sz="4" w:space="0" w:color="000000"/>
              <w:right w:val="single" w:sz="4" w:space="0" w:color="000000"/>
            </w:tcBorders>
            <w:vAlign w:val="center"/>
          </w:tcPr>
          <w:p w14:paraId="26767DAC" w14:textId="77777777" w:rsidR="00242D61" w:rsidRDefault="00242D61" w:rsidP="00B225F0">
            <w:pPr>
              <w:rPr>
                <w:rFonts w:ascii="宋体" w:cs="宋体" w:hint="eastAsia"/>
                <w:b/>
                <w:color w:val="000000"/>
                <w:sz w:val="20"/>
                <w:szCs w:val="20"/>
              </w:rPr>
            </w:pPr>
          </w:p>
        </w:tc>
        <w:tc>
          <w:tcPr>
            <w:tcW w:w="815" w:type="dxa"/>
            <w:tcBorders>
              <w:top w:val="single" w:sz="4" w:space="0" w:color="000000"/>
              <w:left w:val="single" w:sz="4" w:space="0" w:color="000000"/>
              <w:bottom w:val="single" w:sz="4" w:space="0" w:color="000000"/>
              <w:right w:val="single" w:sz="4" w:space="0" w:color="000000"/>
            </w:tcBorders>
            <w:vAlign w:val="center"/>
          </w:tcPr>
          <w:p w14:paraId="2ABFEC67" w14:textId="77777777" w:rsidR="00242D61" w:rsidRDefault="00242D61" w:rsidP="00B225F0">
            <w:pPr>
              <w:widowControl/>
              <w:jc w:val="left"/>
              <w:textAlignment w:val="center"/>
              <w:rPr>
                <w:rFonts w:ascii="宋体" w:cs="宋体" w:hint="eastAsia"/>
                <w:b/>
                <w:color w:val="000000"/>
                <w:sz w:val="20"/>
                <w:szCs w:val="20"/>
              </w:rPr>
            </w:pPr>
            <w:r>
              <w:rPr>
                <w:rFonts w:ascii="宋体" w:cs="宋体" w:hint="eastAsia"/>
                <w:b/>
                <w:color w:val="000000"/>
                <w:kern w:val="0"/>
                <w:sz w:val="20"/>
                <w:szCs w:val="20"/>
              </w:rPr>
              <w:t>毕业学校</w:t>
            </w:r>
          </w:p>
        </w:tc>
        <w:tc>
          <w:tcPr>
            <w:tcW w:w="1867" w:type="dxa"/>
            <w:tcBorders>
              <w:top w:val="single" w:sz="4" w:space="0" w:color="000000"/>
              <w:left w:val="single" w:sz="4" w:space="0" w:color="000000"/>
              <w:bottom w:val="single" w:sz="4" w:space="0" w:color="000000"/>
              <w:right w:val="single" w:sz="4" w:space="0" w:color="000000"/>
            </w:tcBorders>
            <w:vAlign w:val="center"/>
          </w:tcPr>
          <w:p w14:paraId="1FDCF8BF" w14:textId="77777777" w:rsidR="00242D61" w:rsidRDefault="00242D61" w:rsidP="00B225F0">
            <w:pPr>
              <w:jc w:val="center"/>
              <w:rPr>
                <w:rFonts w:ascii="宋体" w:cs="宋体" w:hint="eastAsia"/>
                <w:b/>
                <w:color w:val="000000"/>
                <w:sz w:val="20"/>
                <w:szCs w:val="20"/>
              </w:rPr>
            </w:pPr>
          </w:p>
        </w:tc>
      </w:tr>
      <w:tr w:rsidR="00242D61" w14:paraId="6837942D" w14:textId="77777777" w:rsidTr="00B225F0">
        <w:trPr>
          <w:trHeight w:val="575"/>
          <w:jc w:val="center"/>
        </w:trPr>
        <w:tc>
          <w:tcPr>
            <w:tcW w:w="9044" w:type="dxa"/>
            <w:gridSpan w:val="8"/>
            <w:tcBorders>
              <w:top w:val="single" w:sz="4" w:space="0" w:color="000000"/>
              <w:left w:val="single" w:sz="4" w:space="0" w:color="000000"/>
              <w:bottom w:val="single" w:sz="4" w:space="0" w:color="000000"/>
              <w:right w:val="single" w:sz="4" w:space="0" w:color="000000"/>
            </w:tcBorders>
            <w:vAlign w:val="center"/>
          </w:tcPr>
          <w:p w14:paraId="4D8E53F4" w14:textId="77777777" w:rsidR="00242D61" w:rsidRDefault="00242D61" w:rsidP="00B225F0">
            <w:pPr>
              <w:widowControl/>
              <w:jc w:val="center"/>
              <w:textAlignment w:val="center"/>
              <w:rPr>
                <w:rFonts w:ascii="宋体" w:cs="宋体" w:hint="eastAsia"/>
                <w:b/>
                <w:color w:val="000000"/>
                <w:sz w:val="20"/>
                <w:szCs w:val="20"/>
              </w:rPr>
            </w:pPr>
            <w:r>
              <w:rPr>
                <w:rFonts w:ascii="宋体" w:cs="宋体" w:hint="eastAsia"/>
                <w:b/>
                <w:color w:val="000000"/>
                <w:kern w:val="0"/>
                <w:sz w:val="20"/>
                <w:szCs w:val="20"/>
              </w:rPr>
              <w:t>一、申请报名资格材料</w:t>
            </w:r>
          </w:p>
        </w:tc>
      </w:tr>
      <w:tr w:rsidR="00242D61" w14:paraId="74B8DA66" w14:textId="77777777" w:rsidTr="00B225F0">
        <w:trPr>
          <w:trHeight w:val="550"/>
          <w:jc w:val="center"/>
        </w:trPr>
        <w:tc>
          <w:tcPr>
            <w:tcW w:w="969" w:type="dxa"/>
            <w:tcBorders>
              <w:top w:val="nil"/>
              <w:left w:val="single" w:sz="4" w:space="0" w:color="000000"/>
              <w:bottom w:val="nil"/>
              <w:right w:val="single" w:sz="4" w:space="0" w:color="000000"/>
            </w:tcBorders>
            <w:vAlign w:val="center"/>
          </w:tcPr>
          <w:p w14:paraId="373C68B3" w14:textId="77777777" w:rsidR="00242D61" w:rsidRDefault="00242D61" w:rsidP="00B225F0">
            <w:pPr>
              <w:widowControl/>
              <w:jc w:val="center"/>
              <w:textAlignment w:val="center"/>
              <w:rPr>
                <w:rFonts w:ascii="宋体" w:cs="宋体" w:hint="eastAsia"/>
                <w:b/>
                <w:color w:val="000000"/>
                <w:sz w:val="20"/>
                <w:szCs w:val="20"/>
              </w:rPr>
            </w:pPr>
            <w:r>
              <w:rPr>
                <w:rFonts w:ascii="宋体" w:cs="宋体" w:hint="eastAsia"/>
                <w:b/>
                <w:color w:val="000000"/>
                <w:kern w:val="0"/>
                <w:sz w:val="20"/>
                <w:szCs w:val="20"/>
              </w:rPr>
              <w:t>户籍材料</w:t>
            </w:r>
          </w:p>
        </w:tc>
        <w:tc>
          <w:tcPr>
            <w:tcW w:w="3373" w:type="dxa"/>
            <w:gridSpan w:val="3"/>
            <w:tcBorders>
              <w:top w:val="single" w:sz="4" w:space="0" w:color="000000"/>
              <w:left w:val="single" w:sz="4" w:space="0" w:color="000000"/>
              <w:bottom w:val="single" w:sz="4" w:space="0" w:color="000000"/>
              <w:right w:val="single" w:sz="4" w:space="0" w:color="000000"/>
            </w:tcBorders>
            <w:vAlign w:val="center"/>
          </w:tcPr>
          <w:p w14:paraId="23897984" w14:textId="77777777" w:rsidR="00242D61" w:rsidRDefault="00242D61" w:rsidP="00B225F0">
            <w:pPr>
              <w:widowControl/>
              <w:jc w:val="left"/>
              <w:textAlignment w:val="center"/>
              <w:rPr>
                <w:rFonts w:ascii="Wingdings 2" w:eastAsia="Wingdings 2" w:hAnsi="Wingdings 2" w:cs="Wingdings 2"/>
                <w:color w:val="000000"/>
                <w:sz w:val="20"/>
                <w:szCs w:val="20"/>
              </w:rPr>
            </w:pPr>
            <w:r>
              <w:rPr>
                <w:rFonts w:ascii="Wingdings 2" w:eastAsia="Wingdings 2" w:hAnsi="Wingdings 2" w:cs="Wingdings 2"/>
                <w:color w:val="000000"/>
                <w:kern w:val="0"/>
                <w:sz w:val="20"/>
                <w:szCs w:val="20"/>
              </w:rPr>
              <w:t>£</w:t>
            </w:r>
            <w:r>
              <w:rPr>
                <w:rStyle w:val="font81"/>
              </w:rPr>
              <w:t>1.身份证</w:t>
            </w:r>
          </w:p>
        </w:tc>
        <w:tc>
          <w:tcPr>
            <w:tcW w:w="4702" w:type="dxa"/>
            <w:gridSpan w:val="4"/>
            <w:tcBorders>
              <w:top w:val="single" w:sz="4" w:space="0" w:color="000000"/>
              <w:left w:val="single" w:sz="4" w:space="0" w:color="000000"/>
              <w:bottom w:val="single" w:sz="4" w:space="0" w:color="000000"/>
              <w:right w:val="single" w:sz="4" w:space="0" w:color="000000"/>
            </w:tcBorders>
            <w:vAlign w:val="center"/>
          </w:tcPr>
          <w:p w14:paraId="6C07724D" w14:textId="77777777" w:rsidR="00242D61" w:rsidRDefault="00242D61" w:rsidP="00B225F0">
            <w:pPr>
              <w:widowControl/>
              <w:jc w:val="left"/>
              <w:textAlignment w:val="center"/>
              <w:rPr>
                <w:rFonts w:ascii="Wingdings 2" w:eastAsia="Wingdings 2" w:hAnsi="Wingdings 2" w:cs="Wingdings 2"/>
                <w:color w:val="000000"/>
                <w:sz w:val="20"/>
                <w:szCs w:val="20"/>
              </w:rPr>
            </w:pPr>
            <w:r>
              <w:rPr>
                <w:rFonts w:ascii="Wingdings 2" w:eastAsia="Wingdings 2" w:hAnsi="Wingdings 2" w:cs="Wingdings 2"/>
                <w:color w:val="000000"/>
                <w:kern w:val="0"/>
                <w:sz w:val="20"/>
                <w:szCs w:val="20"/>
              </w:rPr>
              <w:t>£</w:t>
            </w:r>
            <w:r>
              <w:rPr>
                <w:rFonts w:ascii="宋体" w:cs="宋体" w:hint="eastAsia"/>
                <w:kern w:val="0"/>
                <w:sz w:val="20"/>
                <w:szCs w:val="20"/>
              </w:rPr>
              <w:t>2.海南省户口簿（省外毕业生提交）</w:t>
            </w:r>
          </w:p>
        </w:tc>
      </w:tr>
      <w:tr w:rsidR="00242D61" w14:paraId="3325F578" w14:textId="77777777" w:rsidTr="00B225F0">
        <w:trPr>
          <w:trHeight w:val="690"/>
          <w:jc w:val="center"/>
        </w:trPr>
        <w:tc>
          <w:tcPr>
            <w:tcW w:w="969" w:type="dxa"/>
            <w:tcBorders>
              <w:top w:val="single" w:sz="4" w:space="0" w:color="000000"/>
              <w:left w:val="single" w:sz="4" w:space="0" w:color="000000"/>
              <w:bottom w:val="single" w:sz="4" w:space="0" w:color="000000"/>
              <w:right w:val="single" w:sz="4" w:space="0" w:color="000000"/>
            </w:tcBorders>
            <w:vAlign w:val="center"/>
          </w:tcPr>
          <w:p w14:paraId="729F6094" w14:textId="77777777" w:rsidR="00242D61" w:rsidRDefault="00242D61" w:rsidP="00B225F0">
            <w:pPr>
              <w:widowControl/>
              <w:jc w:val="center"/>
              <w:textAlignment w:val="center"/>
              <w:rPr>
                <w:rFonts w:ascii="宋体" w:cs="宋体" w:hint="eastAsia"/>
                <w:b/>
                <w:color w:val="000000"/>
                <w:sz w:val="20"/>
                <w:szCs w:val="20"/>
              </w:rPr>
            </w:pPr>
            <w:r>
              <w:rPr>
                <w:rFonts w:ascii="宋体" w:cs="宋体" w:hint="eastAsia"/>
                <w:b/>
                <w:color w:val="000000"/>
                <w:kern w:val="0"/>
                <w:sz w:val="20"/>
                <w:szCs w:val="20"/>
              </w:rPr>
              <w:t>学籍材料</w:t>
            </w:r>
          </w:p>
        </w:tc>
        <w:tc>
          <w:tcPr>
            <w:tcW w:w="3373" w:type="dxa"/>
            <w:gridSpan w:val="3"/>
            <w:tcBorders>
              <w:top w:val="single" w:sz="4" w:space="0" w:color="000000"/>
              <w:left w:val="single" w:sz="4" w:space="0" w:color="000000"/>
              <w:bottom w:val="single" w:sz="4" w:space="0" w:color="000000"/>
              <w:right w:val="single" w:sz="4" w:space="0" w:color="000000"/>
            </w:tcBorders>
            <w:vAlign w:val="center"/>
          </w:tcPr>
          <w:p w14:paraId="674912C3" w14:textId="77777777" w:rsidR="00242D61" w:rsidRDefault="00242D61" w:rsidP="00B225F0">
            <w:pPr>
              <w:widowControl/>
              <w:jc w:val="left"/>
              <w:textAlignment w:val="center"/>
              <w:rPr>
                <w:rFonts w:ascii="Wingdings 2" w:eastAsia="Wingdings 2" w:hAnsi="Wingdings 2" w:cs="Wingdings 2"/>
                <w:color w:val="000000"/>
                <w:sz w:val="20"/>
                <w:szCs w:val="20"/>
              </w:rPr>
            </w:pPr>
            <w:r>
              <w:rPr>
                <w:rFonts w:ascii="Wingdings 2" w:eastAsia="Wingdings 2" w:hAnsi="Wingdings 2" w:cs="Wingdings 2"/>
                <w:color w:val="000000"/>
                <w:kern w:val="0"/>
                <w:sz w:val="20"/>
                <w:szCs w:val="20"/>
              </w:rPr>
              <w:t>£</w:t>
            </w:r>
            <w:r>
              <w:rPr>
                <w:rStyle w:val="font81"/>
              </w:rPr>
              <w:t>1.毕业证（应届生提供毕业证明或在校就读证明）；学历证明（</w:t>
            </w:r>
            <w:r>
              <w:rPr>
                <w:rFonts w:ascii="宋体" w:cs="宋体" w:hint="eastAsia"/>
                <w:kern w:val="0"/>
                <w:sz w:val="20"/>
                <w:szCs w:val="20"/>
              </w:rPr>
              <w:t>省外毕业生提交</w:t>
            </w:r>
            <w:r>
              <w:rPr>
                <w:rStyle w:val="font81"/>
              </w:rPr>
              <w:t>）</w:t>
            </w:r>
          </w:p>
        </w:tc>
        <w:tc>
          <w:tcPr>
            <w:tcW w:w="4702" w:type="dxa"/>
            <w:gridSpan w:val="4"/>
            <w:tcBorders>
              <w:top w:val="single" w:sz="4" w:space="0" w:color="000000"/>
              <w:left w:val="single" w:sz="4" w:space="0" w:color="000000"/>
              <w:bottom w:val="single" w:sz="4" w:space="0" w:color="000000"/>
              <w:right w:val="single" w:sz="4" w:space="0" w:color="000000"/>
            </w:tcBorders>
            <w:vAlign w:val="center"/>
          </w:tcPr>
          <w:p w14:paraId="7961AC8F" w14:textId="77777777" w:rsidR="00242D61" w:rsidRDefault="00242D61" w:rsidP="00B225F0">
            <w:pPr>
              <w:widowControl/>
              <w:jc w:val="left"/>
              <w:textAlignment w:val="center"/>
              <w:rPr>
                <w:rFonts w:ascii="Wingdings 2" w:eastAsia="Wingdings 2" w:hAnsi="Wingdings 2" w:cs="Wingdings 2"/>
                <w:color w:val="000000"/>
                <w:sz w:val="20"/>
                <w:szCs w:val="20"/>
              </w:rPr>
            </w:pPr>
            <w:r>
              <w:rPr>
                <w:rStyle w:val="CharCharCharCharChar"/>
                <w:rFonts w:ascii="Wingdings 2" w:eastAsia="Wingdings 2" w:hAnsi="Wingdings 2" w:cs="Wingdings 2"/>
                <w:color w:val="000000"/>
                <w:kern w:val="0"/>
                <w:sz w:val="20"/>
              </w:rPr>
              <w:t>£</w:t>
            </w:r>
            <w:r>
              <w:rPr>
                <w:rStyle w:val="font81"/>
              </w:rPr>
              <w:t>2.思想政治品德考核表（往届生提交）</w:t>
            </w:r>
          </w:p>
        </w:tc>
      </w:tr>
      <w:tr w:rsidR="00242D61" w14:paraId="7E1F65B9" w14:textId="77777777" w:rsidTr="00B225F0">
        <w:trPr>
          <w:trHeight w:val="550"/>
          <w:jc w:val="center"/>
        </w:trPr>
        <w:tc>
          <w:tcPr>
            <w:tcW w:w="9044" w:type="dxa"/>
            <w:gridSpan w:val="8"/>
            <w:tcBorders>
              <w:top w:val="single" w:sz="4" w:space="0" w:color="000000"/>
              <w:left w:val="single" w:sz="4" w:space="0" w:color="000000"/>
              <w:bottom w:val="single" w:sz="4" w:space="0" w:color="000000"/>
              <w:right w:val="single" w:sz="4" w:space="0" w:color="000000"/>
            </w:tcBorders>
            <w:vAlign w:val="center"/>
          </w:tcPr>
          <w:p w14:paraId="5246B876" w14:textId="77777777" w:rsidR="00242D61" w:rsidRDefault="00242D61" w:rsidP="00B225F0">
            <w:pPr>
              <w:widowControl/>
              <w:jc w:val="center"/>
              <w:textAlignment w:val="center"/>
              <w:rPr>
                <w:rFonts w:ascii="宋体" w:cs="宋体" w:hint="eastAsia"/>
                <w:b/>
                <w:color w:val="000000"/>
                <w:sz w:val="20"/>
                <w:szCs w:val="20"/>
              </w:rPr>
            </w:pPr>
            <w:r>
              <w:rPr>
                <w:rFonts w:ascii="宋体" w:cs="宋体" w:hint="eastAsia"/>
                <w:b/>
                <w:color w:val="000000"/>
                <w:kern w:val="0"/>
                <w:sz w:val="20"/>
                <w:szCs w:val="20"/>
              </w:rPr>
              <w:t>二、申请免试材料</w:t>
            </w:r>
          </w:p>
        </w:tc>
      </w:tr>
      <w:tr w:rsidR="00242D61" w14:paraId="4B59DD15" w14:textId="77777777" w:rsidTr="00B225F0">
        <w:trPr>
          <w:trHeight w:val="690"/>
          <w:jc w:val="center"/>
        </w:trPr>
        <w:tc>
          <w:tcPr>
            <w:tcW w:w="969" w:type="dxa"/>
            <w:vMerge w:val="restart"/>
            <w:tcBorders>
              <w:top w:val="single" w:sz="4" w:space="0" w:color="000000"/>
              <w:left w:val="single" w:sz="4" w:space="0" w:color="000000"/>
              <w:bottom w:val="single" w:sz="4" w:space="0" w:color="000000"/>
              <w:right w:val="single" w:sz="4" w:space="0" w:color="000000"/>
            </w:tcBorders>
            <w:vAlign w:val="center"/>
          </w:tcPr>
          <w:p w14:paraId="158E68C4" w14:textId="77777777" w:rsidR="00242D61" w:rsidRDefault="00242D61" w:rsidP="00B225F0">
            <w:pPr>
              <w:widowControl/>
              <w:jc w:val="center"/>
              <w:textAlignment w:val="center"/>
              <w:rPr>
                <w:rFonts w:ascii="宋体" w:cs="宋体" w:hint="eastAsia"/>
                <w:b/>
                <w:color w:val="000000"/>
                <w:sz w:val="22"/>
                <w:szCs w:val="22"/>
              </w:rPr>
            </w:pPr>
            <w:r>
              <w:rPr>
                <w:rFonts w:ascii="宋体" w:cs="宋体" w:hint="eastAsia"/>
                <w:b/>
                <w:color w:val="000000"/>
                <w:kern w:val="0"/>
                <w:sz w:val="22"/>
                <w:szCs w:val="22"/>
              </w:rPr>
              <w:t>四</w:t>
            </w:r>
            <w:proofErr w:type="gramStart"/>
            <w:r>
              <w:rPr>
                <w:rFonts w:ascii="宋体" w:cs="宋体" w:hint="eastAsia"/>
                <w:b/>
                <w:color w:val="000000"/>
                <w:kern w:val="0"/>
                <w:sz w:val="22"/>
                <w:szCs w:val="22"/>
              </w:rPr>
              <w:t>辅人员</w:t>
            </w:r>
            <w:r>
              <w:rPr>
                <w:rFonts w:ascii="宋体" w:cs="宋体" w:hint="eastAsia"/>
                <w:b/>
                <w:color w:val="000000"/>
                <w:kern w:val="0"/>
                <w:sz w:val="22"/>
                <w:szCs w:val="22"/>
              </w:rPr>
              <w:br/>
              <w:t>免文化</w:t>
            </w:r>
            <w:proofErr w:type="gramEnd"/>
            <w:r>
              <w:rPr>
                <w:rFonts w:ascii="宋体" w:cs="宋体" w:hint="eastAsia"/>
                <w:b/>
                <w:color w:val="000000"/>
                <w:kern w:val="0"/>
                <w:sz w:val="22"/>
                <w:szCs w:val="22"/>
              </w:rPr>
              <w:t>考试</w:t>
            </w:r>
          </w:p>
        </w:tc>
        <w:tc>
          <w:tcPr>
            <w:tcW w:w="3373" w:type="dxa"/>
            <w:gridSpan w:val="3"/>
            <w:tcBorders>
              <w:top w:val="single" w:sz="4" w:space="0" w:color="000000"/>
              <w:left w:val="single" w:sz="4" w:space="0" w:color="000000"/>
              <w:bottom w:val="single" w:sz="4" w:space="0" w:color="000000"/>
              <w:right w:val="single" w:sz="4" w:space="0" w:color="000000"/>
            </w:tcBorders>
            <w:vAlign w:val="center"/>
          </w:tcPr>
          <w:p w14:paraId="1355D2BD" w14:textId="77777777" w:rsidR="00242D61" w:rsidRDefault="00242D61" w:rsidP="00B225F0">
            <w:pPr>
              <w:widowControl/>
              <w:jc w:val="left"/>
              <w:textAlignment w:val="center"/>
              <w:rPr>
                <w:rFonts w:ascii="Wingdings 2" w:eastAsia="Wingdings 2" w:hAnsi="Wingdings 2" w:cs="Wingdings 2"/>
                <w:color w:val="000000"/>
                <w:sz w:val="20"/>
                <w:szCs w:val="20"/>
              </w:rPr>
            </w:pPr>
            <w:r>
              <w:rPr>
                <w:rStyle w:val="CharCharCharCharChar"/>
                <w:rFonts w:ascii="Wingdings 2" w:eastAsia="Wingdings 2" w:hAnsi="Wingdings 2" w:cs="Wingdings 2"/>
                <w:color w:val="000000"/>
                <w:kern w:val="0"/>
                <w:sz w:val="20"/>
              </w:rPr>
              <w:t>£</w:t>
            </w:r>
            <w:r>
              <w:rPr>
                <w:rStyle w:val="font71"/>
              </w:rPr>
              <w:t>1.退役军人：退役证明</w:t>
            </w:r>
          </w:p>
        </w:tc>
        <w:tc>
          <w:tcPr>
            <w:tcW w:w="4702" w:type="dxa"/>
            <w:gridSpan w:val="4"/>
            <w:tcBorders>
              <w:top w:val="single" w:sz="4" w:space="0" w:color="000000"/>
              <w:left w:val="single" w:sz="4" w:space="0" w:color="000000"/>
              <w:bottom w:val="single" w:sz="4" w:space="0" w:color="000000"/>
              <w:right w:val="single" w:sz="4" w:space="0" w:color="000000"/>
            </w:tcBorders>
            <w:vAlign w:val="center"/>
          </w:tcPr>
          <w:p w14:paraId="5E826497" w14:textId="77777777" w:rsidR="00242D61" w:rsidRDefault="00242D61" w:rsidP="00B225F0">
            <w:pPr>
              <w:widowControl/>
              <w:jc w:val="left"/>
              <w:textAlignment w:val="center"/>
              <w:rPr>
                <w:rFonts w:ascii="Wingdings 2" w:eastAsia="Wingdings 2" w:hAnsi="Wingdings 2" w:cs="Wingdings 2"/>
                <w:color w:val="000000"/>
                <w:sz w:val="20"/>
                <w:szCs w:val="20"/>
              </w:rPr>
            </w:pPr>
            <w:r>
              <w:rPr>
                <w:rStyle w:val="CharCharCharCharChar"/>
                <w:rFonts w:ascii="Wingdings 2" w:eastAsia="Wingdings 2" w:hAnsi="Wingdings 2" w:cs="Wingdings 2"/>
                <w:color w:val="000000"/>
                <w:kern w:val="0"/>
                <w:sz w:val="20"/>
              </w:rPr>
              <w:t>£</w:t>
            </w:r>
            <w:r>
              <w:rPr>
                <w:rStyle w:val="font71"/>
              </w:rPr>
              <w:t>2.下岗失业人员：《就业创业证》或原《就业失业登记证》</w:t>
            </w:r>
          </w:p>
        </w:tc>
      </w:tr>
      <w:tr w:rsidR="00242D61" w14:paraId="1EB132DE" w14:textId="77777777" w:rsidTr="00B225F0">
        <w:trPr>
          <w:trHeight w:val="690"/>
          <w:jc w:val="center"/>
        </w:trPr>
        <w:tc>
          <w:tcPr>
            <w:tcW w:w="969" w:type="dxa"/>
            <w:vMerge/>
            <w:tcBorders>
              <w:top w:val="single" w:sz="4" w:space="0" w:color="000000"/>
              <w:left w:val="single" w:sz="4" w:space="0" w:color="000000"/>
              <w:bottom w:val="single" w:sz="4" w:space="0" w:color="000000"/>
              <w:right w:val="single" w:sz="4" w:space="0" w:color="000000"/>
            </w:tcBorders>
            <w:vAlign w:val="center"/>
          </w:tcPr>
          <w:p w14:paraId="51833B81" w14:textId="77777777" w:rsidR="00242D61" w:rsidRDefault="00242D61" w:rsidP="00B225F0"/>
        </w:tc>
        <w:tc>
          <w:tcPr>
            <w:tcW w:w="3373" w:type="dxa"/>
            <w:gridSpan w:val="3"/>
            <w:tcBorders>
              <w:top w:val="single" w:sz="4" w:space="0" w:color="000000"/>
              <w:left w:val="single" w:sz="4" w:space="0" w:color="000000"/>
              <w:bottom w:val="single" w:sz="4" w:space="0" w:color="000000"/>
              <w:right w:val="single" w:sz="4" w:space="0" w:color="000000"/>
            </w:tcBorders>
            <w:vAlign w:val="center"/>
          </w:tcPr>
          <w:p w14:paraId="328EABA4" w14:textId="77777777" w:rsidR="00242D61" w:rsidRDefault="00242D61" w:rsidP="00B225F0">
            <w:pPr>
              <w:widowControl/>
              <w:jc w:val="left"/>
              <w:textAlignment w:val="center"/>
              <w:rPr>
                <w:rFonts w:ascii="Wingdings 2" w:eastAsia="Wingdings 2" w:hAnsi="Wingdings 2" w:cs="Wingdings 2"/>
                <w:color w:val="000000"/>
                <w:sz w:val="20"/>
                <w:szCs w:val="20"/>
              </w:rPr>
            </w:pPr>
            <w:r>
              <w:rPr>
                <w:rFonts w:ascii="Wingdings 2" w:eastAsia="Wingdings 2" w:hAnsi="Wingdings 2" w:cs="Wingdings 2"/>
                <w:color w:val="000000"/>
                <w:kern w:val="0"/>
                <w:sz w:val="20"/>
                <w:szCs w:val="20"/>
              </w:rPr>
              <w:t>£</w:t>
            </w:r>
            <w:r>
              <w:rPr>
                <w:rStyle w:val="font71"/>
              </w:rPr>
              <w:t>3.农民工：农村区域户口或证明、务工劳动合同或从业证明（非农产业）</w:t>
            </w:r>
          </w:p>
        </w:tc>
        <w:tc>
          <w:tcPr>
            <w:tcW w:w="4702" w:type="dxa"/>
            <w:gridSpan w:val="4"/>
            <w:tcBorders>
              <w:top w:val="single" w:sz="4" w:space="0" w:color="000000"/>
              <w:left w:val="single" w:sz="4" w:space="0" w:color="000000"/>
              <w:bottom w:val="single" w:sz="4" w:space="0" w:color="000000"/>
              <w:right w:val="single" w:sz="4" w:space="0" w:color="000000"/>
            </w:tcBorders>
            <w:vAlign w:val="center"/>
          </w:tcPr>
          <w:p w14:paraId="265B7C02" w14:textId="77777777" w:rsidR="00242D61" w:rsidRDefault="00242D61" w:rsidP="00B225F0">
            <w:pPr>
              <w:widowControl/>
              <w:jc w:val="left"/>
              <w:textAlignment w:val="center"/>
              <w:rPr>
                <w:rFonts w:ascii="Wingdings 2" w:eastAsia="Wingdings 2" w:hAnsi="Wingdings 2" w:cs="Wingdings 2"/>
                <w:color w:val="000000"/>
                <w:sz w:val="20"/>
                <w:szCs w:val="20"/>
              </w:rPr>
            </w:pPr>
            <w:r>
              <w:rPr>
                <w:rStyle w:val="CharCharCharCharChar"/>
                <w:rFonts w:ascii="Wingdings 2" w:eastAsia="Wingdings 2" w:hAnsi="Wingdings 2" w:cs="Wingdings 2"/>
                <w:color w:val="000000"/>
                <w:kern w:val="0"/>
                <w:sz w:val="20"/>
              </w:rPr>
              <w:t>£</w:t>
            </w:r>
            <w:r>
              <w:rPr>
                <w:rStyle w:val="font71"/>
              </w:rPr>
              <w:t>4.新型职业农民（高素质农民）：培训证书</w:t>
            </w:r>
          </w:p>
        </w:tc>
      </w:tr>
      <w:tr w:rsidR="00242D61" w14:paraId="65D8C13E" w14:textId="77777777" w:rsidTr="00B225F0">
        <w:trPr>
          <w:trHeight w:val="90"/>
          <w:jc w:val="center"/>
        </w:trPr>
        <w:tc>
          <w:tcPr>
            <w:tcW w:w="969" w:type="dxa"/>
            <w:tcBorders>
              <w:top w:val="single" w:sz="4" w:space="0" w:color="000000"/>
              <w:left w:val="single" w:sz="4" w:space="0" w:color="000000"/>
              <w:bottom w:val="single" w:sz="4" w:space="0" w:color="000000"/>
              <w:right w:val="single" w:sz="4" w:space="0" w:color="000000"/>
            </w:tcBorders>
            <w:vAlign w:val="center"/>
          </w:tcPr>
          <w:p w14:paraId="0EF935D5" w14:textId="77777777" w:rsidR="00242D61" w:rsidRDefault="00242D61" w:rsidP="00B225F0">
            <w:pPr>
              <w:widowControl/>
              <w:jc w:val="center"/>
              <w:textAlignment w:val="center"/>
              <w:rPr>
                <w:rFonts w:ascii="宋体" w:cs="宋体" w:hint="eastAsia"/>
                <w:b/>
                <w:color w:val="000000"/>
                <w:sz w:val="22"/>
                <w:szCs w:val="22"/>
              </w:rPr>
            </w:pPr>
            <w:proofErr w:type="gramStart"/>
            <w:r>
              <w:rPr>
                <w:rFonts w:ascii="宋体" w:cs="宋体" w:hint="eastAsia"/>
                <w:b/>
                <w:color w:val="000000"/>
                <w:kern w:val="0"/>
                <w:sz w:val="22"/>
                <w:szCs w:val="22"/>
              </w:rPr>
              <w:t>免职业</w:t>
            </w:r>
            <w:proofErr w:type="gramEnd"/>
            <w:r>
              <w:rPr>
                <w:rFonts w:ascii="宋体" w:cs="宋体" w:hint="eastAsia"/>
                <w:b/>
                <w:color w:val="000000"/>
                <w:kern w:val="0"/>
                <w:sz w:val="22"/>
                <w:szCs w:val="22"/>
              </w:rPr>
              <w:t>技能测试</w:t>
            </w:r>
          </w:p>
        </w:tc>
        <w:tc>
          <w:tcPr>
            <w:tcW w:w="8075" w:type="dxa"/>
            <w:gridSpan w:val="7"/>
            <w:tcBorders>
              <w:top w:val="single" w:sz="4" w:space="0" w:color="000000"/>
              <w:left w:val="single" w:sz="4" w:space="0" w:color="000000"/>
              <w:bottom w:val="single" w:sz="4" w:space="0" w:color="000000"/>
              <w:right w:val="single" w:sz="4" w:space="0" w:color="000000"/>
            </w:tcBorders>
            <w:vAlign w:val="center"/>
          </w:tcPr>
          <w:p w14:paraId="0992F54A" w14:textId="77777777" w:rsidR="00242D61" w:rsidRDefault="00242D61" w:rsidP="00B225F0">
            <w:pPr>
              <w:widowControl/>
              <w:jc w:val="left"/>
              <w:textAlignment w:val="center"/>
              <w:rPr>
                <w:rFonts w:ascii="Wingdings 2" w:eastAsia="Wingdings 2" w:hAnsi="Wingdings 2" w:cs="Wingdings 2"/>
                <w:color w:val="000000"/>
                <w:sz w:val="20"/>
                <w:szCs w:val="20"/>
              </w:rPr>
            </w:pPr>
            <w:r>
              <w:rPr>
                <w:rStyle w:val="CharCharCharCharChar"/>
                <w:rFonts w:ascii="Wingdings 2" w:eastAsia="Wingdings 2" w:hAnsi="Wingdings 2" w:cs="Wingdings 2"/>
                <w:color w:val="000000"/>
                <w:kern w:val="0"/>
                <w:sz w:val="20"/>
              </w:rPr>
              <w:t>£</w:t>
            </w:r>
            <w:r>
              <w:rPr>
                <w:rStyle w:val="font71"/>
              </w:rPr>
              <w:t>国家职业资格（职业技能等级）四级及以上资格证书或其它行业相应资格证书。</w:t>
            </w:r>
            <w:r>
              <w:rPr>
                <w:rStyle w:val="CharCharCharCharChar"/>
                <w:rFonts w:ascii="Wingdings 2" w:eastAsia="Wingdings 2" w:hAnsi="Wingdings 2" w:cs="Wingdings 2"/>
                <w:color w:val="000000"/>
                <w:kern w:val="0"/>
                <w:sz w:val="20"/>
              </w:rPr>
              <w:br/>
            </w:r>
            <w:r>
              <w:rPr>
                <w:rStyle w:val="font71"/>
              </w:rPr>
              <w:t>证书名称：</w:t>
            </w:r>
            <w:r>
              <w:rPr>
                <w:rStyle w:val="font101"/>
              </w:rPr>
              <w:t xml:space="preserve">            </w:t>
            </w:r>
            <w:r>
              <w:rPr>
                <w:rStyle w:val="CharCharCharCharChar"/>
                <w:rFonts w:ascii="Wingdings 2" w:eastAsia="Wingdings 2" w:hAnsi="Wingdings 2" w:cs="Wingdings 2"/>
                <w:color w:val="000000"/>
                <w:kern w:val="0"/>
                <w:sz w:val="20"/>
              </w:rPr>
              <w:t xml:space="preserve">    </w:t>
            </w:r>
            <w:r>
              <w:rPr>
                <w:rStyle w:val="font71"/>
              </w:rPr>
              <w:t>专业：</w:t>
            </w:r>
            <w:r>
              <w:rPr>
                <w:rStyle w:val="font101"/>
              </w:rPr>
              <w:t xml:space="preserve">        </w:t>
            </w:r>
          </w:p>
        </w:tc>
      </w:tr>
      <w:tr w:rsidR="00242D61" w14:paraId="61DEC906" w14:textId="77777777" w:rsidTr="00B225F0">
        <w:trPr>
          <w:trHeight w:val="570"/>
          <w:jc w:val="center"/>
        </w:trPr>
        <w:tc>
          <w:tcPr>
            <w:tcW w:w="969" w:type="dxa"/>
            <w:vMerge w:val="restart"/>
            <w:tcBorders>
              <w:top w:val="single" w:sz="4" w:space="0" w:color="000000"/>
              <w:left w:val="single" w:sz="4" w:space="0" w:color="000000"/>
              <w:bottom w:val="nil"/>
              <w:right w:val="single" w:sz="4" w:space="0" w:color="000000"/>
            </w:tcBorders>
            <w:vAlign w:val="center"/>
          </w:tcPr>
          <w:p w14:paraId="477A4B8D" w14:textId="77777777" w:rsidR="00242D61" w:rsidRDefault="00242D61" w:rsidP="00B225F0">
            <w:pPr>
              <w:widowControl/>
              <w:jc w:val="center"/>
              <w:textAlignment w:val="center"/>
              <w:rPr>
                <w:rFonts w:ascii="宋体" w:cs="宋体" w:hint="eastAsia"/>
                <w:b/>
                <w:color w:val="000000"/>
                <w:sz w:val="22"/>
                <w:szCs w:val="22"/>
              </w:rPr>
            </w:pPr>
            <w:r>
              <w:rPr>
                <w:rFonts w:ascii="宋体" w:cs="宋体" w:hint="eastAsia"/>
                <w:b/>
                <w:color w:val="000000"/>
                <w:kern w:val="0"/>
                <w:sz w:val="22"/>
                <w:szCs w:val="22"/>
              </w:rPr>
              <w:t>免试入学</w:t>
            </w:r>
          </w:p>
        </w:tc>
        <w:tc>
          <w:tcPr>
            <w:tcW w:w="8075" w:type="dxa"/>
            <w:gridSpan w:val="7"/>
            <w:tcBorders>
              <w:top w:val="single" w:sz="4" w:space="0" w:color="000000"/>
              <w:left w:val="single" w:sz="4" w:space="0" w:color="000000"/>
              <w:bottom w:val="single" w:sz="4" w:space="0" w:color="000000"/>
              <w:right w:val="single" w:sz="4" w:space="0" w:color="000000"/>
            </w:tcBorders>
            <w:vAlign w:val="center"/>
          </w:tcPr>
          <w:p w14:paraId="39B14CDF" w14:textId="77777777" w:rsidR="00242D61" w:rsidRDefault="00242D61" w:rsidP="00B225F0">
            <w:pPr>
              <w:widowControl/>
              <w:jc w:val="left"/>
              <w:textAlignment w:val="center"/>
              <w:rPr>
                <w:rFonts w:ascii="Wingdings 2" w:eastAsia="Wingdings 2" w:hAnsi="Wingdings 2" w:cs="Wingdings 2"/>
                <w:color w:val="000000"/>
                <w:sz w:val="20"/>
                <w:szCs w:val="20"/>
              </w:rPr>
            </w:pPr>
            <w:r>
              <w:rPr>
                <w:rFonts w:ascii="Wingdings 2" w:eastAsia="Wingdings 2" w:hAnsi="Wingdings 2" w:cs="Wingdings 2"/>
                <w:color w:val="000000"/>
                <w:kern w:val="0"/>
                <w:sz w:val="20"/>
                <w:szCs w:val="20"/>
              </w:rPr>
              <w:t>£</w:t>
            </w:r>
            <w:r>
              <w:rPr>
                <w:rStyle w:val="font71"/>
              </w:rPr>
              <w:t>1.高级工及以上职业资格证书（三级及以上职业技能等级）</w:t>
            </w:r>
          </w:p>
        </w:tc>
      </w:tr>
      <w:tr w:rsidR="00242D61" w14:paraId="52144F61" w14:textId="77777777" w:rsidTr="00B225F0">
        <w:trPr>
          <w:trHeight w:val="570"/>
          <w:jc w:val="center"/>
        </w:trPr>
        <w:tc>
          <w:tcPr>
            <w:tcW w:w="969" w:type="dxa"/>
            <w:vMerge/>
            <w:tcBorders>
              <w:top w:val="single" w:sz="4" w:space="0" w:color="000000"/>
              <w:left w:val="single" w:sz="4" w:space="0" w:color="000000"/>
              <w:bottom w:val="nil"/>
              <w:right w:val="single" w:sz="4" w:space="0" w:color="000000"/>
            </w:tcBorders>
            <w:vAlign w:val="center"/>
          </w:tcPr>
          <w:p w14:paraId="3AD2C5FE" w14:textId="77777777" w:rsidR="00242D61" w:rsidRDefault="00242D61" w:rsidP="00B225F0"/>
        </w:tc>
        <w:tc>
          <w:tcPr>
            <w:tcW w:w="8075" w:type="dxa"/>
            <w:gridSpan w:val="7"/>
            <w:tcBorders>
              <w:top w:val="single" w:sz="4" w:space="0" w:color="000000"/>
              <w:left w:val="single" w:sz="4" w:space="0" w:color="000000"/>
              <w:bottom w:val="single" w:sz="4" w:space="0" w:color="000000"/>
              <w:right w:val="single" w:sz="4" w:space="0" w:color="000000"/>
            </w:tcBorders>
            <w:vAlign w:val="center"/>
          </w:tcPr>
          <w:p w14:paraId="430280CF" w14:textId="77777777" w:rsidR="00242D61" w:rsidRDefault="00242D61" w:rsidP="00B225F0">
            <w:pPr>
              <w:widowControl/>
              <w:jc w:val="left"/>
              <w:textAlignment w:val="center"/>
              <w:rPr>
                <w:rFonts w:ascii="Wingdings 2" w:eastAsia="Wingdings 2" w:hAnsi="Wingdings 2" w:cs="Wingdings 2"/>
                <w:color w:val="000000"/>
                <w:sz w:val="20"/>
                <w:szCs w:val="20"/>
              </w:rPr>
            </w:pPr>
            <w:r>
              <w:rPr>
                <w:rFonts w:ascii="Wingdings 2" w:eastAsia="Wingdings 2" w:hAnsi="Wingdings 2" w:cs="Wingdings 2"/>
                <w:color w:val="000000"/>
                <w:kern w:val="0"/>
                <w:sz w:val="20"/>
                <w:szCs w:val="20"/>
              </w:rPr>
              <w:t>£</w:t>
            </w:r>
            <w:r>
              <w:rPr>
                <w:rStyle w:val="font71"/>
              </w:rPr>
              <w:t>2.获奖证书和省人力资源开发局的有关证明材料</w:t>
            </w:r>
          </w:p>
        </w:tc>
      </w:tr>
      <w:tr w:rsidR="00242D61" w14:paraId="76C36C6A" w14:textId="77777777" w:rsidTr="00B225F0">
        <w:trPr>
          <w:trHeight w:val="570"/>
          <w:jc w:val="center"/>
        </w:trPr>
        <w:tc>
          <w:tcPr>
            <w:tcW w:w="969" w:type="dxa"/>
            <w:vMerge/>
            <w:tcBorders>
              <w:top w:val="single" w:sz="4" w:space="0" w:color="000000"/>
              <w:left w:val="single" w:sz="4" w:space="0" w:color="000000"/>
              <w:bottom w:val="nil"/>
              <w:right w:val="single" w:sz="4" w:space="0" w:color="000000"/>
            </w:tcBorders>
            <w:vAlign w:val="center"/>
          </w:tcPr>
          <w:p w14:paraId="70360F55" w14:textId="77777777" w:rsidR="00242D61" w:rsidRDefault="00242D61" w:rsidP="00B225F0"/>
        </w:tc>
        <w:tc>
          <w:tcPr>
            <w:tcW w:w="8075" w:type="dxa"/>
            <w:gridSpan w:val="7"/>
            <w:tcBorders>
              <w:top w:val="single" w:sz="4" w:space="0" w:color="000000"/>
              <w:left w:val="single" w:sz="4" w:space="0" w:color="000000"/>
              <w:bottom w:val="single" w:sz="4" w:space="0" w:color="000000"/>
              <w:right w:val="single" w:sz="4" w:space="0" w:color="000000"/>
            </w:tcBorders>
            <w:vAlign w:val="center"/>
          </w:tcPr>
          <w:p w14:paraId="64F71A93" w14:textId="77777777" w:rsidR="00242D61" w:rsidRDefault="00242D61" w:rsidP="00B225F0">
            <w:pPr>
              <w:widowControl/>
              <w:jc w:val="left"/>
              <w:textAlignment w:val="center"/>
              <w:rPr>
                <w:rFonts w:ascii="Wingdings 2" w:eastAsia="Wingdings 2" w:hAnsi="Wingdings 2" w:cs="Wingdings 2"/>
                <w:color w:val="000000"/>
                <w:sz w:val="20"/>
                <w:szCs w:val="20"/>
              </w:rPr>
            </w:pPr>
            <w:r>
              <w:rPr>
                <w:rFonts w:ascii="Wingdings 2" w:eastAsia="Wingdings 2" w:hAnsi="Wingdings 2" w:cs="Wingdings 2"/>
                <w:color w:val="000000"/>
                <w:kern w:val="0"/>
                <w:sz w:val="20"/>
                <w:szCs w:val="20"/>
              </w:rPr>
              <w:t>£</w:t>
            </w:r>
            <w:r>
              <w:rPr>
                <w:rStyle w:val="font71"/>
              </w:rPr>
              <w:t>3.全国或全省职业院校技能大赛三等奖（含）以上的获奖证书</w:t>
            </w:r>
          </w:p>
        </w:tc>
      </w:tr>
      <w:tr w:rsidR="00242D61" w14:paraId="194F4FAF" w14:textId="77777777" w:rsidTr="00B225F0">
        <w:trPr>
          <w:trHeight w:val="605"/>
          <w:jc w:val="center"/>
        </w:trPr>
        <w:tc>
          <w:tcPr>
            <w:tcW w:w="969" w:type="dxa"/>
            <w:tcBorders>
              <w:top w:val="single" w:sz="4" w:space="0" w:color="000000"/>
              <w:left w:val="single" w:sz="4" w:space="0" w:color="000000"/>
              <w:bottom w:val="single" w:sz="4" w:space="0" w:color="000000"/>
              <w:right w:val="single" w:sz="4" w:space="0" w:color="000000"/>
            </w:tcBorders>
            <w:vAlign w:val="center"/>
          </w:tcPr>
          <w:p w14:paraId="422317BE" w14:textId="77777777" w:rsidR="00242D61" w:rsidRDefault="00242D61" w:rsidP="00B225F0">
            <w:pPr>
              <w:widowControl/>
              <w:jc w:val="center"/>
              <w:textAlignment w:val="center"/>
              <w:rPr>
                <w:rFonts w:ascii="宋体" w:cs="宋体" w:hint="eastAsia"/>
                <w:b/>
                <w:color w:val="000000"/>
                <w:sz w:val="20"/>
                <w:szCs w:val="20"/>
              </w:rPr>
            </w:pPr>
            <w:r>
              <w:rPr>
                <w:rFonts w:ascii="宋体" w:cs="宋体" w:hint="eastAsia"/>
                <w:b/>
                <w:color w:val="000000"/>
                <w:kern w:val="0"/>
                <w:sz w:val="20"/>
                <w:szCs w:val="20"/>
              </w:rPr>
              <w:t>其他</w:t>
            </w:r>
            <w:r>
              <w:rPr>
                <w:rFonts w:ascii="宋体" w:cs="宋体" w:hint="eastAsia"/>
                <w:b/>
                <w:color w:val="000000"/>
                <w:kern w:val="0"/>
                <w:sz w:val="20"/>
                <w:szCs w:val="20"/>
              </w:rPr>
              <w:br/>
              <w:t>补充材料</w:t>
            </w:r>
          </w:p>
        </w:tc>
        <w:tc>
          <w:tcPr>
            <w:tcW w:w="8075" w:type="dxa"/>
            <w:gridSpan w:val="7"/>
            <w:tcBorders>
              <w:top w:val="single" w:sz="4" w:space="0" w:color="000000"/>
              <w:left w:val="single" w:sz="4" w:space="0" w:color="000000"/>
              <w:bottom w:val="single" w:sz="4" w:space="0" w:color="000000"/>
              <w:right w:val="single" w:sz="4" w:space="0" w:color="000000"/>
            </w:tcBorders>
            <w:vAlign w:val="center"/>
          </w:tcPr>
          <w:p w14:paraId="5752A9F7" w14:textId="77777777" w:rsidR="00242D61" w:rsidRDefault="00242D61" w:rsidP="00B225F0">
            <w:pPr>
              <w:jc w:val="center"/>
              <w:rPr>
                <w:rFonts w:ascii="宋体" w:cs="宋体" w:hint="eastAsia"/>
                <w:b/>
                <w:color w:val="000000"/>
                <w:sz w:val="20"/>
                <w:szCs w:val="20"/>
              </w:rPr>
            </w:pPr>
          </w:p>
        </w:tc>
      </w:tr>
      <w:tr w:rsidR="00242D61" w14:paraId="383C6BF0" w14:textId="77777777" w:rsidTr="00B225F0">
        <w:trPr>
          <w:trHeight w:val="2506"/>
          <w:jc w:val="center"/>
        </w:trPr>
        <w:tc>
          <w:tcPr>
            <w:tcW w:w="969" w:type="dxa"/>
            <w:tcBorders>
              <w:top w:val="single" w:sz="4" w:space="0" w:color="000000"/>
              <w:left w:val="single" w:sz="4" w:space="0" w:color="000000"/>
              <w:bottom w:val="nil"/>
              <w:right w:val="single" w:sz="4" w:space="0" w:color="000000"/>
            </w:tcBorders>
            <w:vAlign w:val="center"/>
          </w:tcPr>
          <w:p w14:paraId="12B0B615" w14:textId="77777777" w:rsidR="00242D61" w:rsidRDefault="00242D61" w:rsidP="00B225F0">
            <w:pPr>
              <w:widowControl/>
              <w:jc w:val="center"/>
              <w:textAlignment w:val="center"/>
              <w:rPr>
                <w:rFonts w:ascii="宋体" w:cs="宋体" w:hint="eastAsia"/>
                <w:b/>
                <w:color w:val="000000"/>
                <w:sz w:val="22"/>
                <w:szCs w:val="22"/>
              </w:rPr>
            </w:pPr>
            <w:r>
              <w:rPr>
                <w:rFonts w:ascii="宋体" w:cs="宋体" w:hint="eastAsia"/>
                <w:b/>
                <w:color w:val="000000"/>
                <w:kern w:val="0"/>
                <w:sz w:val="22"/>
                <w:szCs w:val="22"/>
              </w:rPr>
              <w:t>诚信</w:t>
            </w:r>
            <w:r>
              <w:rPr>
                <w:rFonts w:ascii="宋体" w:cs="宋体" w:hint="eastAsia"/>
                <w:b/>
                <w:color w:val="000000"/>
                <w:kern w:val="0"/>
                <w:sz w:val="22"/>
                <w:szCs w:val="22"/>
              </w:rPr>
              <w:br/>
              <w:t>承诺书</w:t>
            </w:r>
          </w:p>
        </w:tc>
        <w:tc>
          <w:tcPr>
            <w:tcW w:w="8075" w:type="dxa"/>
            <w:gridSpan w:val="7"/>
            <w:tcBorders>
              <w:top w:val="single" w:sz="4" w:space="0" w:color="000000"/>
              <w:left w:val="single" w:sz="4" w:space="0" w:color="000000"/>
              <w:bottom w:val="nil"/>
              <w:right w:val="single" w:sz="4" w:space="0" w:color="000000"/>
            </w:tcBorders>
            <w:vAlign w:val="center"/>
          </w:tcPr>
          <w:p w14:paraId="2045FE60" w14:textId="77777777" w:rsidR="00242D61" w:rsidRDefault="00242D61" w:rsidP="00B225F0">
            <w:pPr>
              <w:widowControl/>
              <w:jc w:val="left"/>
              <w:textAlignment w:val="center"/>
              <w:rPr>
                <w:rFonts w:ascii="宋体" w:cs="宋体" w:hint="eastAsia"/>
                <w:color w:val="000000"/>
                <w:sz w:val="22"/>
                <w:szCs w:val="22"/>
              </w:rPr>
            </w:pPr>
            <w:r>
              <w:rPr>
                <w:rFonts w:ascii="宋体" w:cs="宋体" w:hint="eastAsia"/>
                <w:color w:val="000000"/>
                <w:kern w:val="0"/>
                <w:sz w:val="22"/>
                <w:szCs w:val="22"/>
              </w:rPr>
              <w:t xml:space="preserve">      </w:t>
            </w:r>
            <w:r>
              <w:rPr>
                <w:rFonts w:ascii="宋体" w:cs="宋体" w:hint="eastAsia"/>
                <w:color w:val="000000"/>
                <w:kern w:val="0"/>
                <w:sz w:val="20"/>
                <w:szCs w:val="20"/>
              </w:rPr>
              <w:t xml:space="preserve"> 1.本人承诺所提供的以上报名材料内容客观、真实，并对此负责。若所提交的内容虚假，本人愿接受按教育部的有关规定处理。</w:t>
            </w:r>
            <w:r>
              <w:rPr>
                <w:rFonts w:ascii="宋体" w:cs="宋体" w:hint="eastAsia"/>
                <w:color w:val="000000"/>
                <w:kern w:val="0"/>
                <w:sz w:val="20"/>
                <w:szCs w:val="20"/>
              </w:rPr>
              <w:br/>
              <w:t xml:space="preserve">    2.本人未报名参加2022年普通高校各类招生考试，因重复报名造成无法注册学籍等后果由考生本人负责。</w:t>
            </w:r>
            <w:r>
              <w:rPr>
                <w:rFonts w:ascii="宋体" w:cs="宋体" w:hint="eastAsia"/>
                <w:color w:val="000000"/>
                <w:kern w:val="0"/>
                <w:sz w:val="20"/>
                <w:szCs w:val="20"/>
              </w:rPr>
              <w:br/>
            </w:r>
            <w:r>
              <w:rPr>
                <w:rFonts w:ascii="宋体" w:cs="宋体" w:hint="eastAsia"/>
                <w:color w:val="000000"/>
                <w:kern w:val="0"/>
                <w:sz w:val="20"/>
                <w:szCs w:val="20"/>
              </w:rPr>
              <w:br/>
              <w:t xml:space="preserve">                                              考生签名：                     </w:t>
            </w:r>
            <w:r>
              <w:rPr>
                <w:rFonts w:ascii="宋体" w:cs="宋体" w:hint="eastAsia"/>
                <w:color w:val="000000"/>
                <w:kern w:val="0"/>
                <w:sz w:val="20"/>
                <w:szCs w:val="20"/>
              </w:rPr>
              <w:br/>
              <w:t xml:space="preserve">                                                 年  月  日</w:t>
            </w:r>
          </w:p>
        </w:tc>
      </w:tr>
      <w:tr w:rsidR="00242D61" w14:paraId="3509B514" w14:textId="77777777" w:rsidTr="00B225F0">
        <w:trPr>
          <w:trHeight w:val="555"/>
          <w:jc w:val="center"/>
        </w:trPr>
        <w:tc>
          <w:tcPr>
            <w:tcW w:w="969" w:type="dxa"/>
            <w:tcBorders>
              <w:top w:val="single" w:sz="4" w:space="0" w:color="000000"/>
              <w:left w:val="single" w:sz="4" w:space="0" w:color="000000"/>
              <w:bottom w:val="single" w:sz="4" w:space="0" w:color="000000"/>
              <w:right w:val="single" w:sz="4" w:space="0" w:color="000000"/>
            </w:tcBorders>
            <w:vAlign w:val="center"/>
          </w:tcPr>
          <w:p w14:paraId="01059F79" w14:textId="77777777" w:rsidR="00242D61" w:rsidRDefault="00242D61" w:rsidP="00B225F0">
            <w:pPr>
              <w:widowControl/>
              <w:jc w:val="center"/>
              <w:textAlignment w:val="center"/>
              <w:rPr>
                <w:rFonts w:ascii="宋体" w:cs="宋体" w:hint="eastAsia"/>
                <w:b/>
                <w:color w:val="000000"/>
                <w:sz w:val="22"/>
                <w:szCs w:val="22"/>
              </w:rPr>
            </w:pPr>
            <w:r>
              <w:rPr>
                <w:rFonts w:ascii="宋体" w:cs="宋体" w:hint="eastAsia"/>
                <w:b/>
                <w:color w:val="000000"/>
                <w:kern w:val="0"/>
                <w:sz w:val="22"/>
                <w:szCs w:val="22"/>
              </w:rPr>
              <w:t>审核人</w:t>
            </w:r>
          </w:p>
        </w:tc>
        <w:tc>
          <w:tcPr>
            <w:tcW w:w="4657" w:type="dxa"/>
            <w:gridSpan w:val="4"/>
            <w:tcBorders>
              <w:top w:val="single" w:sz="4" w:space="0" w:color="000000"/>
              <w:left w:val="single" w:sz="4" w:space="0" w:color="000000"/>
              <w:bottom w:val="single" w:sz="4" w:space="0" w:color="000000"/>
              <w:right w:val="single" w:sz="4" w:space="0" w:color="000000"/>
            </w:tcBorders>
            <w:vAlign w:val="center"/>
          </w:tcPr>
          <w:p w14:paraId="4FC38ACC" w14:textId="77777777" w:rsidR="00242D61" w:rsidRDefault="00242D61" w:rsidP="00B225F0">
            <w:pPr>
              <w:jc w:val="center"/>
              <w:rPr>
                <w:rFonts w:ascii="宋体" w:cs="宋体" w:hint="eastAsia"/>
                <w:color w:val="000000"/>
                <w:sz w:val="22"/>
                <w:szCs w:val="22"/>
              </w:rPr>
            </w:pPr>
          </w:p>
        </w:tc>
        <w:tc>
          <w:tcPr>
            <w:tcW w:w="1551" w:type="dxa"/>
            <w:gridSpan w:val="2"/>
            <w:tcBorders>
              <w:top w:val="single" w:sz="4" w:space="0" w:color="000000"/>
              <w:left w:val="single" w:sz="4" w:space="0" w:color="000000"/>
              <w:bottom w:val="single" w:sz="4" w:space="0" w:color="000000"/>
              <w:right w:val="single" w:sz="4" w:space="0" w:color="000000"/>
            </w:tcBorders>
            <w:vAlign w:val="center"/>
          </w:tcPr>
          <w:p w14:paraId="1BB08389" w14:textId="77777777" w:rsidR="00242D61" w:rsidRDefault="00242D61" w:rsidP="00B225F0">
            <w:pPr>
              <w:widowControl/>
              <w:jc w:val="center"/>
              <w:textAlignment w:val="center"/>
              <w:rPr>
                <w:rFonts w:ascii="宋体" w:cs="宋体" w:hint="eastAsia"/>
                <w:b/>
                <w:color w:val="000000"/>
                <w:sz w:val="22"/>
                <w:szCs w:val="22"/>
              </w:rPr>
            </w:pPr>
            <w:r>
              <w:rPr>
                <w:rFonts w:ascii="宋体" w:cs="宋体" w:hint="eastAsia"/>
                <w:b/>
                <w:color w:val="000000"/>
                <w:kern w:val="0"/>
                <w:sz w:val="22"/>
                <w:szCs w:val="22"/>
              </w:rPr>
              <w:t>审核时间</w:t>
            </w:r>
          </w:p>
        </w:tc>
        <w:tc>
          <w:tcPr>
            <w:tcW w:w="1867" w:type="dxa"/>
            <w:tcBorders>
              <w:top w:val="single" w:sz="4" w:space="0" w:color="000000"/>
              <w:left w:val="single" w:sz="4" w:space="0" w:color="000000"/>
              <w:bottom w:val="single" w:sz="4" w:space="0" w:color="000000"/>
              <w:right w:val="single" w:sz="4" w:space="0" w:color="000000"/>
            </w:tcBorders>
            <w:vAlign w:val="center"/>
          </w:tcPr>
          <w:p w14:paraId="5DB2F263" w14:textId="77777777" w:rsidR="00242D61" w:rsidRDefault="00242D61" w:rsidP="00B225F0">
            <w:pPr>
              <w:rPr>
                <w:rFonts w:ascii="宋体" w:cs="宋体" w:hint="eastAsia"/>
                <w:color w:val="000000"/>
                <w:sz w:val="22"/>
                <w:szCs w:val="22"/>
              </w:rPr>
            </w:pPr>
          </w:p>
        </w:tc>
      </w:tr>
    </w:tbl>
    <w:p w14:paraId="5074966F" w14:textId="77777777" w:rsidR="00242D61" w:rsidRDefault="00242D61" w:rsidP="00242D61">
      <w:pPr>
        <w:widowControl/>
        <w:spacing w:line="400" w:lineRule="exact"/>
        <w:jc w:val="left"/>
        <w:rPr>
          <w:rFonts w:ascii="黑体" w:eastAsia="黑体" w:hint="eastAsia"/>
          <w:sz w:val="32"/>
          <w:szCs w:val="32"/>
        </w:rPr>
      </w:pPr>
    </w:p>
    <w:p w14:paraId="23BBF5D2" w14:textId="77777777" w:rsidR="00242D61" w:rsidRDefault="00242D61" w:rsidP="00242D61">
      <w:pPr>
        <w:widowControl/>
        <w:spacing w:line="400" w:lineRule="exact"/>
        <w:jc w:val="left"/>
        <w:rPr>
          <w:rFonts w:ascii="黑体" w:eastAsia="黑体" w:hint="eastAsia"/>
          <w:sz w:val="32"/>
          <w:szCs w:val="32"/>
        </w:rPr>
      </w:pPr>
      <w:r>
        <w:rPr>
          <w:rFonts w:ascii="黑体" w:eastAsia="黑体" w:hint="eastAsia"/>
          <w:sz w:val="32"/>
          <w:szCs w:val="32"/>
        </w:rPr>
        <w:lastRenderedPageBreak/>
        <w:t>附件2</w:t>
      </w:r>
    </w:p>
    <w:p w14:paraId="7CD2366D" w14:textId="77777777" w:rsidR="00242D61" w:rsidRDefault="00242D61" w:rsidP="00242D61">
      <w:pPr>
        <w:widowControl/>
        <w:spacing w:line="400" w:lineRule="exact"/>
        <w:jc w:val="left"/>
        <w:rPr>
          <w:rFonts w:ascii="黑体" w:eastAsia="黑体" w:hint="eastAsia"/>
          <w:sz w:val="32"/>
          <w:szCs w:val="32"/>
        </w:rPr>
      </w:pPr>
    </w:p>
    <w:p w14:paraId="277EFC32" w14:textId="77777777" w:rsidR="00242D61" w:rsidRDefault="00242D61" w:rsidP="00242D61">
      <w:pPr>
        <w:spacing w:line="600" w:lineRule="exact"/>
        <w:jc w:val="center"/>
        <w:rPr>
          <w:rFonts w:ascii="方正小标宋_GBK" w:eastAsia="方正小标宋_GBK" w:cs="方正小标宋_GBK" w:hint="eastAsia"/>
          <w:sz w:val="44"/>
          <w:szCs w:val="44"/>
        </w:rPr>
      </w:pPr>
      <w:r>
        <w:rPr>
          <w:rFonts w:ascii="方正小标宋_GBK" w:eastAsia="方正小标宋_GBK" w:cs="方正小标宋_GBK" w:hint="eastAsia"/>
          <w:sz w:val="44"/>
          <w:szCs w:val="44"/>
        </w:rPr>
        <w:t>省外高中阶段教育学校毕业考生</w:t>
      </w:r>
    </w:p>
    <w:p w14:paraId="4D9DC2BC" w14:textId="77777777" w:rsidR="00242D61" w:rsidRDefault="00242D61" w:rsidP="00242D61">
      <w:pPr>
        <w:spacing w:line="600" w:lineRule="exact"/>
        <w:jc w:val="center"/>
        <w:rPr>
          <w:rFonts w:ascii="方正小标宋_GBK" w:eastAsia="方正小标宋_GBK" w:cs="方正小标宋_GBK" w:hint="eastAsia"/>
          <w:sz w:val="44"/>
          <w:szCs w:val="44"/>
        </w:rPr>
      </w:pPr>
      <w:r>
        <w:rPr>
          <w:rFonts w:ascii="方正小标宋_GBK" w:eastAsia="方正小标宋_GBK" w:cs="方正小标宋_GBK" w:hint="eastAsia"/>
          <w:sz w:val="44"/>
          <w:szCs w:val="44"/>
        </w:rPr>
        <w:t>学历证明</w:t>
      </w:r>
    </w:p>
    <w:p w14:paraId="38448575" w14:textId="77777777" w:rsidR="00242D61" w:rsidRDefault="00242D61" w:rsidP="00242D61">
      <w:pPr>
        <w:ind w:firstLineChars="200" w:firstLine="560"/>
        <w:rPr>
          <w:rFonts w:ascii="仿宋_GB2312" w:eastAsia="仿宋_GB2312" w:hint="eastAsia"/>
          <w:sz w:val="28"/>
          <w:szCs w:val="18"/>
        </w:rPr>
      </w:pPr>
    </w:p>
    <w:p w14:paraId="37C0A735" w14:textId="77777777" w:rsidR="00242D61" w:rsidRDefault="00242D61" w:rsidP="00242D61">
      <w:pPr>
        <w:ind w:firstLineChars="200" w:firstLine="560"/>
        <w:rPr>
          <w:rFonts w:ascii="仿宋_GB2312" w:eastAsia="仿宋_GB2312" w:hint="eastAsia"/>
          <w:sz w:val="28"/>
          <w:szCs w:val="18"/>
        </w:rPr>
      </w:pPr>
      <w:r>
        <w:rPr>
          <w:rFonts w:ascii="仿宋_GB2312" w:eastAsia="仿宋_GB2312" w:hint="eastAsia"/>
          <w:sz w:val="28"/>
          <w:szCs w:val="18"/>
        </w:rPr>
        <w:t>姓名</w:t>
      </w:r>
      <w:r>
        <w:rPr>
          <w:rFonts w:ascii="仿宋_GB2312" w:eastAsia="仿宋_GB2312" w:hint="eastAsia"/>
          <w:sz w:val="28"/>
          <w:szCs w:val="18"/>
          <w:u w:val="single"/>
        </w:rPr>
        <w:t xml:space="preserve">            </w:t>
      </w:r>
      <w:r>
        <w:rPr>
          <w:rFonts w:ascii="仿宋_GB2312" w:eastAsia="仿宋_GB2312" w:hint="eastAsia"/>
          <w:sz w:val="28"/>
          <w:szCs w:val="18"/>
        </w:rPr>
        <w:t>，性别：</w:t>
      </w:r>
      <w:r>
        <w:rPr>
          <w:rFonts w:ascii="仿宋_GB2312" w:eastAsia="仿宋_GB2312" w:hint="eastAsia"/>
          <w:sz w:val="28"/>
          <w:szCs w:val="18"/>
          <w:u w:val="single"/>
        </w:rPr>
        <w:t xml:space="preserve">    </w:t>
      </w:r>
      <w:r>
        <w:rPr>
          <w:rFonts w:ascii="仿宋_GB2312" w:eastAsia="仿宋_GB2312" w:hint="eastAsia"/>
          <w:sz w:val="28"/>
          <w:szCs w:val="18"/>
        </w:rPr>
        <w:t>，身份证号：</w:t>
      </w:r>
      <w:r>
        <w:rPr>
          <w:rFonts w:ascii="仿宋_GB2312" w:eastAsia="仿宋_GB2312" w:hint="eastAsia"/>
          <w:sz w:val="28"/>
          <w:szCs w:val="18"/>
          <w:u w:val="single"/>
        </w:rPr>
        <w:t xml:space="preserve">                      </w:t>
      </w:r>
      <w:r>
        <w:rPr>
          <w:rFonts w:ascii="仿宋_GB2312" w:eastAsia="仿宋_GB2312" w:hint="eastAsia"/>
          <w:sz w:val="28"/>
          <w:szCs w:val="18"/>
        </w:rPr>
        <w:t>，</w:t>
      </w:r>
    </w:p>
    <w:p w14:paraId="74DB5D97" w14:textId="77777777" w:rsidR="00242D61" w:rsidRDefault="00242D61" w:rsidP="00242D61">
      <w:pPr>
        <w:rPr>
          <w:rFonts w:ascii="仿宋_GB2312" w:eastAsia="仿宋_GB2312" w:hint="eastAsia"/>
          <w:sz w:val="28"/>
          <w:szCs w:val="18"/>
        </w:rPr>
      </w:pPr>
      <w:r>
        <w:rPr>
          <w:rFonts w:ascii="仿宋_GB2312" w:eastAsia="仿宋_GB2312" w:hint="eastAsia"/>
          <w:sz w:val="28"/>
          <w:szCs w:val="18"/>
        </w:rPr>
        <w:t>于</w:t>
      </w:r>
      <w:r>
        <w:rPr>
          <w:rFonts w:ascii="仿宋_GB2312" w:eastAsia="仿宋_GB2312" w:hint="eastAsia"/>
          <w:sz w:val="28"/>
          <w:szCs w:val="18"/>
          <w:u w:val="single"/>
        </w:rPr>
        <w:t xml:space="preserve">     </w:t>
      </w:r>
      <w:r>
        <w:rPr>
          <w:rFonts w:ascii="仿宋_GB2312" w:eastAsia="仿宋_GB2312" w:hint="eastAsia"/>
          <w:sz w:val="28"/>
          <w:szCs w:val="18"/>
        </w:rPr>
        <w:t>年</w:t>
      </w:r>
      <w:r>
        <w:rPr>
          <w:rFonts w:ascii="仿宋_GB2312" w:eastAsia="仿宋_GB2312" w:hint="eastAsia"/>
          <w:sz w:val="28"/>
          <w:szCs w:val="18"/>
          <w:u w:val="single"/>
        </w:rPr>
        <w:t xml:space="preserve">    </w:t>
      </w:r>
      <w:r>
        <w:rPr>
          <w:rFonts w:ascii="仿宋_GB2312" w:eastAsia="仿宋_GB2312" w:hint="eastAsia"/>
          <w:sz w:val="28"/>
          <w:szCs w:val="18"/>
        </w:rPr>
        <w:t>月至</w:t>
      </w:r>
      <w:r>
        <w:rPr>
          <w:rFonts w:ascii="仿宋_GB2312" w:eastAsia="仿宋_GB2312" w:hint="eastAsia"/>
          <w:sz w:val="28"/>
          <w:szCs w:val="18"/>
          <w:u w:val="single"/>
        </w:rPr>
        <w:t xml:space="preserve">     </w:t>
      </w:r>
      <w:r>
        <w:rPr>
          <w:rFonts w:ascii="仿宋_GB2312" w:eastAsia="仿宋_GB2312" w:hint="eastAsia"/>
          <w:sz w:val="28"/>
          <w:szCs w:val="18"/>
        </w:rPr>
        <w:t>年</w:t>
      </w:r>
      <w:r>
        <w:rPr>
          <w:rFonts w:ascii="仿宋_GB2312" w:eastAsia="仿宋_GB2312" w:hint="eastAsia"/>
          <w:sz w:val="28"/>
          <w:szCs w:val="18"/>
          <w:u w:val="single"/>
        </w:rPr>
        <w:t xml:space="preserve">     </w:t>
      </w:r>
      <w:r>
        <w:rPr>
          <w:rFonts w:ascii="仿宋_GB2312" w:eastAsia="仿宋_GB2312" w:hint="eastAsia"/>
          <w:sz w:val="28"/>
          <w:szCs w:val="18"/>
        </w:rPr>
        <w:t>月在</w:t>
      </w:r>
      <w:r>
        <w:rPr>
          <w:rFonts w:ascii="仿宋_GB2312" w:eastAsia="仿宋_GB2312" w:hint="eastAsia"/>
          <w:sz w:val="28"/>
          <w:szCs w:val="18"/>
          <w:u w:val="single"/>
        </w:rPr>
        <w:t xml:space="preserve">                        </w:t>
      </w:r>
      <w:r>
        <w:rPr>
          <w:rFonts w:ascii="仿宋_GB2312" w:eastAsia="仿宋_GB2312" w:hint="eastAsia"/>
          <w:sz w:val="28"/>
          <w:szCs w:val="18"/>
        </w:rPr>
        <w:t>（学校），</w:t>
      </w:r>
    </w:p>
    <w:p w14:paraId="1EA252AF" w14:textId="77777777" w:rsidR="00242D61" w:rsidRDefault="00242D61" w:rsidP="00242D61">
      <w:pPr>
        <w:rPr>
          <w:rFonts w:ascii="仿宋_GB2312" w:eastAsia="仿宋_GB2312" w:hint="eastAsia"/>
          <w:sz w:val="28"/>
          <w:szCs w:val="18"/>
        </w:rPr>
      </w:pPr>
      <w:r>
        <w:rPr>
          <w:rFonts w:ascii="仿宋_GB2312" w:eastAsia="仿宋_GB2312" w:hint="eastAsia"/>
          <w:sz w:val="28"/>
          <w:szCs w:val="18"/>
          <w:u w:val="single"/>
        </w:rPr>
        <w:t xml:space="preserve">                 </w:t>
      </w:r>
      <w:r>
        <w:rPr>
          <w:rFonts w:ascii="仿宋_GB2312" w:eastAsia="仿宋_GB2312" w:hint="eastAsia"/>
          <w:sz w:val="28"/>
          <w:szCs w:val="18"/>
        </w:rPr>
        <w:t>专业学习，学制</w:t>
      </w:r>
      <w:r>
        <w:rPr>
          <w:rFonts w:ascii="仿宋_GB2312" w:eastAsia="仿宋_GB2312" w:hint="eastAsia"/>
          <w:sz w:val="28"/>
          <w:szCs w:val="18"/>
          <w:u w:val="single"/>
        </w:rPr>
        <w:t xml:space="preserve">     </w:t>
      </w:r>
      <w:r>
        <w:rPr>
          <w:rFonts w:ascii="仿宋_GB2312" w:eastAsia="仿宋_GB2312" w:hint="eastAsia"/>
          <w:sz w:val="28"/>
          <w:szCs w:val="18"/>
        </w:rPr>
        <w:t>年，取得毕业证书，毕业证书编</w:t>
      </w:r>
    </w:p>
    <w:p w14:paraId="544ABB8B" w14:textId="77777777" w:rsidR="00242D61" w:rsidRDefault="00242D61" w:rsidP="00242D61">
      <w:pPr>
        <w:rPr>
          <w:rFonts w:ascii="仿宋_GB2312" w:eastAsia="仿宋_GB2312" w:hint="eastAsia"/>
          <w:sz w:val="28"/>
          <w:szCs w:val="18"/>
        </w:rPr>
      </w:pPr>
      <w:r>
        <w:rPr>
          <w:rFonts w:ascii="仿宋_GB2312" w:eastAsia="仿宋_GB2312" w:hint="eastAsia"/>
          <w:sz w:val="28"/>
          <w:szCs w:val="18"/>
        </w:rPr>
        <w:t>号：</w:t>
      </w:r>
      <w:r>
        <w:rPr>
          <w:rFonts w:ascii="仿宋_GB2312" w:eastAsia="仿宋_GB2312" w:hint="eastAsia"/>
          <w:sz w:val="28"/>
          <w:szCs w:val="18"/>
          <w:u w:val="single"/>
        </w:rPr>
        <w:t xml:space="preserve">                        </w:t>
      </w:r>
      <w:r>
        <w:rPr>
          <w:rFonts w:ascii="仿宋_GB2312" w:eastAsia="仿宋_GB2312" w:hint="eastAsia"/>
          <w:sz w:val="28"/>
          <w:szCs w:val="18"/>
        </w:rPr>
        <w:t>。</w:t>
      </w:r>
    </w:p>
    <w:p w14:paraId="5209B7A2" w14:textId="77777777" w:rsidR="00242D61" w:rsidRDefault="00242D61" w:rsidP="00242D61">
      <w:pPr>
        <w:ind w:firstLineChars="200" w:firstLine="560"/>
        <w:rPr>
          <w:rFonts w:ascii="仿宋_GB2312" w:eastAsia="仿宋_GB2312" w:hint="eastAsia"/>
          <w:sz w:val="28"/>
          <w:szCs w:val="18"/>
        </w:rPr>
      </w:pPr>
      <w:r>
        <w:rPr>
          <w:rFonts w:ascii="仿宋_GB2312" w:eastAsia="仿宋_GB2312" w:hint="eastAsia"/>
          <w:sz w:val="28"/>
          <w:szCs w:val="18"/>
        </w:rPr>
        <w:t>特此证明。</w:t>
      </w:r>
    </w:p>
    <w:p w14:paraId="59D6B085" w14:textId="77777777" w:rsidR="00242D61" w:rsidRDefault="00242D61" w:rsidP="00242D61">
      <w:pPr>
        <w:spacing w:line="600" w:lineRule="exact"/>
        <w:rPr>
          <w:rFonts w:ascii="仿宋_GB2312" w:eastAsia="仿宋_GB2312" w:hint="eastAsia"/>
          <w:sz w:val="28"/>
          <w:szCs w:val="18"/>
        </w:rPr>
      </w:pPr>
    </w:p>
    <w:p w14:paraId="1C3EC306" w14:textId="77777777" w:rsidR="00242D61" w:rsidRDefault="00242D61" w:rsidP="00242D61">
      <w:pPr>
        <w:spacing w:line="600" w:lineRule="exact"/>
        <w:rPr>
          <w:rFonts w:ascii="仿宋_GB2312" w:eastAsia="仿宋_GB2312" w:hint="eastAsia"/>
          <w:sz w:val="28"/>
          <w:szCs w:val="18"/>
        </w:rPr>
      </w:pPr>
    </w:p>
    <w:p w14:paraId="2ECC7574" w14:textId="77777777" w:rsidR="00242D61" w:rsidRDefault="00242D61" w:rsidP="00242D61">
      <w:pPr>
        <w:rPr>
          <w:rFonts w:ascii="仿宋_GB2312" w:eastAsia="仿宋_GB2312" w:hint="eastAsia"/>
          <w:sz w:val="28"/>
          <w:szCs w:val="18"/>
        </w:rPr>
      </w:pPr>
      <w:r>
        <w:rPr>
          <w:rFonts w:ascii="仿宋_GB2312" w:eastAsia="仿宋_GB2312" w:hint="eastAsia"/>
          <w:sz w:val="28"/>
          <w:szCs w:val="18"/>
        </w:rPr>
        <w:t>学校（盖章）                      教育行政部门/学校主管部门（盖章）</w:t>
      </w:r>
    </w:p>
    <w:p w14:paraId="74C2A66C" w14:textId="77777777" w:rsidR="00242D61" w:rsidRDefault="00242D61" w:rsidP="00242D61">
      <w:pPr>
        <w:rPr>
          <w:rFonts w:ascii="仿宋_GB2312" w:eastAsia="仿宋_GB2312" w:hint="eastAsia"/>
          <w:sz w:val="28"/>
          <w:szCs w:val="18"/>
        </w:rPr>
      </w:pPr>
      <w:r>
        <w:rPr>
          <w:rFonts w:ascii="仿宋_GB2312" w:eastAsia="仿宋_GB2312" w:hint="eastAsia"/>
          <w:sz w:val="28"/>
          <w:szCs w:val="18"/>
        </w:rPr>
        <w:t>经办人（签名）：</w:t>
      </w:r>
    </w:p>
    <w:p w14:paraId="6A7781C8" w14:textId="77777777" w:rsidR="00242D61" w:rsidRDefault="00242D61" w:rsidP="00242D61">
      <w:pPr>
        <w:rPr>
          <w:rFonts w:ascii="仿宋_GB2312" w:eastAsia="仿宋_GB2312" w:hint="eastAsia"/>
          <w:sz w:val="28"/>
          <w:szCs w:val="18"/>
        </w:rPr>
      </w:pPr>
      <w:r>
        <w:rPr>
          <w:rFonts w:ascii="仿宋_GB2312" w:eastAsia="仿宋_GB2312" w:hint="eastAsia"/>
          <w:sz w:val="28"/>
          <w:szCs w:val="18"/>
        </w:rPr>
        <w:t>联系电话：</w:t>
      </w:r>
    </w:p>
    <w:p w14:paraId="05BABBF0" w14:textId="77777777" w:rsidR="00242D61" w:rsidRDefault="00242D61" w:rsidP="00242D61">
      <w:pPr>
        <w:rPr>
          <w:sz w:val="20"/>
          <w:szCs w:val="18"/>
        </w:rPr>
      </w:pPr>
      <w:r>
        <w:rPr>
          <w:rFonts w:ascii="仿宋_GB2312" w:eastAsia="仿宋_GB2312" w:hint="eastAsia"/>
          <w:sz w:val="28"/>
          <w:szCs w:val="18"/>
          <w:u w:val="single"/>
        </w:rPr>
        <w:t xml:space="preserve">     </w:t>
      </w:r>
      <w:r>
        <w:rPr>
          <w:rFonts w:ascii="仿宋_GB2312" w:eastAsia="仿宋_GB2312" w:hint="eastAsia"/>
          <w:sz w:val="28"/>
          <w:szCs w:val="18"/>
        </w:rPr>
        <w:t>年</w:t>
      </w:r>
      <w:r>
        <w:rPr>
          <w:rFonts w:ascii="仿宋_GB2312" w:eastAsia="仿宋_GB2312" w:hint="eastAsia"/>
          <w:sz w:val="28"/>
          <w:szCs w:val="18"/>
          <w:u w:val="single"/>
        </w:rPr>
        <w:t xml:space="preserve">     </w:t>
      </w:r>
      <w:r>
        <w:rPr>
          <w:rFonts w:ascii="仿宋_GB2312" w:eastAsia="仿宋_GB2312" w:hint="eastAsia"/>
          <w:sz w:val="28"/>
          <w:szCs w:val="18"/>
        </w:rPr>
        <w:t>月</w:t>
      </w:r>
      <w:r>
        <w:rPr>
          <w:rFonts w:ascii="仿宋_GB2312" w:eastAsia="仿宋_GB2312" w:hint="eastAsia"/>
          <w:sz w:val="28"/>
          <w:szCs w:val="18"/>
          <w:u w:val="single"/>
        </w:rPr>
        <w:t xml:space="preserve">     </w:t>
      </w:r>
      <w:r>
        <w:rPr>
          <w:rFonts w:ascii="仿宋_GB2312" w:eastAsia="仿宋_GB2312" w:hint="eastAsia"/>
          <w:sz w:val="28"/>
          <w:szCs w:val="18"/>
        </w:rPr>
        <w:t xml:space="preserve">日             </w:t>
      </w:r>
      <w:r>
        <w:rPr>
          <w:rFonts w:ascii="仿宋_GB2312" w:eastAsia="仿宋_GB2312" w:hint="eastAsia"/>
          <w:sz w:val="28"/>
          <w:szCs w:val="18"/>
          <w:u w:val="single"/>
        </w:rPr>
        <w:t xml:space="preserve">     </w:t>
      </w:r>
      <w:r>
        <w:rPr>
          <w:rFonts w:ascii="仿宋_GB2312" w:eastAsia="仿宋_GB2312" w:hint="eastAsia"/>
          <w:sz w:val="28"/>
          <w:szCs w:val="18"/>
        </w:rPr>
        <w:t>年</w:t>
      </w:r>
      <w:r>
        <w:rPr>
          <w:rFonts w:ascii="仿宋_GB2312" w:eastAsia="仿宋_GB2312" w:hint="eastAsia"/>
          <w:sz w:val="28"/>
          <w:szCs w:val="18"/>
          <w:u w:val="single"/>
        </w:rPr>
        <w:t xml:space="preserve">     </w:t>
      </w:r>
      <w:r>
        <w:rPr>
          <w:rFonts w:ascii="仿宋_GB2312" w:eastAsia="仿宋_GB2312" w:hint="eastAsia"/>
          <w:sz w:val="28"/>
          <w:szCs w:val="18"/>
        </w:rPr>
        <w:t>月</w:t>
      </w:r>
      <w:r>
        <w:rPr>
          <w:rFonts w:ascii="仿宋_GB2312" w:eastAsia="仿宋_GB2312" w:hint="eastAsia"/>
          <w:sz w:val="28"/>
          <w:szCs w:val="18"/>
          <w:u w:val="single"/>
        </w:rPr>
        <w:t xml:space="preserve">     </w:t>
      </w:r>
      <w:r>
        <w:rPr>
          <w:rFonts w:ascii="仿宋_GB2312" w:eastAsia="仿宋_GB2312" w:hint="eastAsia"/>
          <w:sz w:val="28"/>
          <w:szCs w:val="18"/>
        </w:rPr>
        <w:t>日</w:t>
      </w:r>
    </w:p>
    <w:p w14:paraId="67C89757" w14:textId="77777777" w:rsidR="00242D61" w:rsidRDefault="00242D61" w:rsidP="00242D61">
      <w:pPr>
        <w:widowControl/>
        <w:spacing w:line="400" w:lineRule="exact"/>
        <w:jc w:val="left"/>
        <w:rPr>
          <w:rFonts w:ascii="黑体" w:eastAsia="黑体" w:hint="eastAsia"/>
          <w:sz w:val="32"/>
          <w:szCs w:val="32"/>
        </w:rPr>
      </w:pPr>
    </w:p>
    <w:p w14:paraId="1562C471" w14:textId="77777777" w:rsidR="00242D61" w:rsidRDefault="00242D61" w:rsidP="00242D61">
      <w:pPr>
        <w:widowControl/>
        <w:spacing w:line="400" w:lineRule="exact"/>
        <w:jc w:val="left"/>
        <w:rPr>
          <w:rFonts w:ascii="黑体" w:eastAsia="黑体" w:hint="eastAsia"/>
          <w:sz w:val="32"/>
          <w:szCs w:val="32"/>
        </w:rPr>
      </w:pPr>
    </w:p>
    <w:p w14:paraId="0916E2BE" w14:textId="77777777" w:rsidR="00242D61" w:rsidRDefault="00242D61" w:rsidP="00242D61">
      <w:pPr>
        <w:widowControl/>
        <w:spacing w:line="400" w:lineRule="exact"/>
        <w:jc w:val="left"/>
        <w:rPr>
          <w:rFonts w:ascii="黑体" w:eastAsia="黑体" w:hint="eastAsia"/>
          <w:sz w:val="32"/>
          <w:szCs w:val="32"/>
        </w:rPr>
      </w:pPr>
    </w:p>
    <w:p w14:paraId="4E0555A2" w14:textId="77777777" w:rsidR="00242D61" w:rsidRDefault="00242D61" w:rsidP="00242D61">
      <w:pPr>
        <w:widowControl/>
        <w:spacing w:line="400" w:lineRule="exact"/>
        <w:jc w:val="left"/>
        <w:rPr>
          <w:rFonts w:ascii="黑体" w:eastAsia="黑体" w:hint="eastAsia"/>
          <w:sz w:val="32"/>
          <w:szCs w:val="32"/>
        </w:rPr>
      </w:pPr>
    </w:p>
    <w:p w14:paraId="3DB3140C" w14:textId="77777777" w:rsidR="00242D61" w:rsidRDefault="00242D61" w:rsidP="00242D61">
      <w:pPr>
        <w:widowControl/>
        <w:spacing w:line="400" w:lineRule="exact"/>
        <w:jc w:val="left"/>
        <w:rPr>
          <w:rFonts w:ascii="黑体" w:eastAsia="黑体" w:hint="eastAsia"/>
          <w:sz w:val="32"/>
          <w:szCs w:val="32"/>
        </w:rPr>
      </w:pPr>
    </w:p>
    <w:p w14:paraId="1A14F54A" w14:textId="77777777" w:rsidR="00242D61" w:rsidRDefault="00242D61" w:rsidP="00242D61">
      <w:pPr>
        <w:widowControl/>
        <w:spacing w:line="400" w:lineRule="exact"/>
        <w:jc w:val="left"/>
        <w:rPr>
          <w:rFonts w:ascii="黑体" w:eastAsia="黑体" w:hint="eastAsia"/>
          <w:sz w:val="32"/>
          <w:szCs w:val="32"/>
        </w:rPr>
      </w:pPr>
    </w:p>
    <w:p w14:paraId="3112E50F" w14:textId="77777777" w:rsidR="00242D61" w:rsidRDefault="00242D61" w:rsidP="00242D61">
      <w:pPr>
        <w:widowControl/>
        <w:spacing w:line="400" w:lineRule="exact"/>
        <w:jc w:val="left"/>
        <w:rPr>
          <w:rFonts w:ascii="黑体" w:eastAsia="黑体" w:hint="eastAsia"/>
          <w:sz w:val="32"/>
          <w:szCs w:val="32"/>
        </w:rPr>
      </w:pPr>
    </w:p>
    <w:p w14:paraId="3CEA4DBC" w14:textId="77777777" w:rsidR="00242D61" w:rsidRDefault="00242D61" w:rsidP="00242D61">
      <w:pPr>
        <w:widowControl/>
        <w:spacing w:line="400" w:lineRule="exact"/>
        <w:jc w:val="left"/>
        <w:rPr>
          <w:rFonts w:ascii="黑体" w:eastAsia="黑体" w:hint="eastAsia"/>
          <w:sz w:val="32"/>
          <w:szCs w:val="32"/>
        </w:rPr>
      </w:pPr>
    </w:p>
    <w:p w14:paraId="03B5049C" w14:textId="77777777" w:rsidR="00242D61" w:rsidRDefault="00242D61" w:rsidP="00242D61">
      <w:pPr>
        <w:widowControl/>
        <w:spacing w:line="600" w:lineRule="exact"/>
        <w:jc w:val="left"/>
        <w:rPr>
          <w:rFonts w:ascii="黑体" w:eastAsia="黑体" w:hint="eastAsia"/>
          <w:sz w:val="32"/>
          <w:szCs w:val="32"/>
        </w:rPr>
      </w:pPr>
    </w:p>
    <w:p w14:paraId="527E89F2" w14:textId="77777777" w:rsidR="00242D61" w:rsidRDefault="00242D61" w:rsidP="00242D61">
      <w:pPr>
        <w:widowControl/>
        <w:spacing w:line="600" w:lineRule="exact"/>
        <w:jc w:val="left"/>
        <w:rPr>
          <w:rFonts w:ascii="黑体" w:eastAsia="黑体" w:hint="eastAsia"/>
          <w:sz w:val="32"/>
          <w:szCs w:val="32"/>
        </w:rPr>
      </w:pPr>
      <w:r>
        <w:rPr>
          <w:rFonts w:ascii="黑体" w:eastAsia="黑体" w:hint="eastAsia"/>
          <w:sz w:val="32"/>
          <w:szCs w:val="32"/>
        </w:rPr>
        <w:t>附件3</w:t>
      </w:r>
    </w:p>
    <w:p w14:paraId="5B7EE85F" w14:textId="77777777" w:rsidR="00242D61" w:rsidRDefault="00242D61" w:rsidP="00242D61">
      <w:pPr>
        <w:widowControl/>
        <w:spacing w:line="600" w:lineRule="exact"/>
        <w:jc w:val="left"/>
        <w:rPr>
          <w:rFonts w:ascii="黑体" w:eastAsia="黑体" w:hint="eastAsia"/>
          <w:sz w:val="32"/>
          <w:szCs w:val="32"/>
        </w:rPr>
      </w:pPr>
    </w:p>
    <w:p w14:paraId="2EA56E16" w14:textId="77777777" w:rsidR="00242D61" w:rsidRDefault="00242D61" w:rsidP="00242D61">
      <w:pPr>
        <w:widowControl/>
        <w:spacing w:line="600" w:lineRule="exact"/>
        <w:jc w:val="center"/>
        <w:rPr>
          <w:rFonts w:ascii="方正小标宋_GBK" w:eastAsia="方正小标宋_GBK" w:cs="方正小标宋_GBK" w:hint="eastAsia"/>
          <w:sz w:val="44"/>
          <w:szCs w:val="44"/>
        </w:rPr>
      </w:pPr>
      <w:r>
        <w:rPr>
          <w:rFonts w:ascii="方正小标宋_GBK" w:eastAsia="方正小标宋_GBK" w:cs="方正小标宋_GBK" w:hint="eastAsia"/>
          <w:sz w:val="44"/>
          <w:szCs w:val="44"/>
        </w:rPr>
        <w:t>2022年海南高职对口单招</w:t>
      </w:r>
    </w:p>
    <w:p w14:paraId="1B7D1936" w14:textId="77777777" w:rsidR="00242D61" w:rsidRDefault="00242D61" w:rsidP="00242D61">
      <w:pPr>
        <w:widowControl/>
        <w:spacing w:after="218" w:line="600" w:lineRule="exact"/>
        <w:jc w:val="center"/>
        <w:rPr>
          <w:rFonts w:ascii="黑体" w:eastAsia="黑体" w:hint="eastAsia"/>
          <w:sz w:val="32"/>
          <w:szCs w:val="32"/>
        </w:rPr>
      </w:pPr>
      <w:r>
        <w:rPr>
          <w:rFonts w:ascii="方正小标宋_GBK" w:eastAsia="方正小标宋_GBK" w:cs="方正小标宋_GBK" w:hint="eastAsia"/>
          <w:sz w:val="44"/>
          <w:szCs w:val="44"/>
        </w:rPr>
        <w:t>农民工免文化课考试资格审查表</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1179"/>
        <w:gridCol w:w="1567"/>
        <w:gridCol w:w="1435"/>
        <w:gridCol w:w="1414"/>
        <w:gridCol w:w="1339"/>
        <w:gridCol w:w="2109"/>
      </w:tblGrid>
      <w:tr w:rsidR="00242D61" w14:paraId="7B258C91" w14:textId="77777777" w:rsidTr="00B225F0">
        <w:trPr>
          <w:trHeight w:val="855"/>
          <w:jc w:val="center"/>
        </w:trPr>
        <w:tc>
          <w:tcPr>
            <w:tcW w:w="1179" w:type="dxa"/>
            <w:tcBorders>
              <w:top w:val="single" w:sz="4" w:space="0" w:color="000000"/>
              <w:left w:val="single" w:sz="4" w:space="0" w:color="000000"/>
              <w:bottom w:val="single" w:sz="4" w:space="0" w:color="000000"/>
              <w:right w:val="single" w:sz="4" w:space="0" w:color="000000"/>
            </w:tcBorders>
            <w:vAlign w:val="center"/>
          </w:tcPr>
          <w:p w14:paraId="293CF094" w14:textId="77777777" w:rsidR="00242D61" w:rsidRDefault="00242D61" w:rsidP="00B225F0">
            <w:pPr>
              <w:widowControl/>
              <w:jc w:val="center"/>
              <w:textAlignment w:val="center"/>
              <w:rPr>
                <w:rFonts w:ascii="宋体" w:cs="宋体" w:hint="eastAsia"/>
                <w:color w:val="000000"/>
                <w:sz w:val="28"/>
                <w:szCs w:val="28"/>
              </w:rPr>
            </w:pPr>
            <w:r>
              <w:rPr>
                <w:rFonts w:ascii="宋体" w:cs="宋体" w:hint="eastAsia"/>
                <w:color w:val="000000"/>
                <w:kern w:val="0"/>
                <w:sz w:val="28"/>
                <w:szCs w:val="28"/>
              </w:rPr>
              <w:t>报考卡号</w:t>
            </w:r>
          </w:p>
        </w:tc>
        <w:tc>
          <w:tcPr>
            <w:tcW w:w="1567" w:type="dxa"/>
            <w:tcBorders>
              <w:top w:val="single" w:sz="4" w:space="0" w:color="000000"/>
              <w:left w:val="nil"/>
              <w:bottom w:val="single" w:sz="4" w:space="0" w:color="000000"/>
              <w:right w:val="single" w:sz="4" w:space="0" w:color="000000"/>
            </w:tcBorders>
            <w:vAlign w:val="center"/>
          </w:tcPr>
          <w:p w14:paraId="21E62DF1" w14:textId="77777777" w:rsidR="00242D61" w:rsidRDefault="00242D61" w:rsidP="00B225F0">
            <w:pPr>
              <w:rPr>
                <w:rFonts w:ascii="宋体" w:cs="宋体" w:hint="eastAsia"/>
                <w:color w:val="000000"/>
                <w:sz w:val="28"/>
                <w:szCs w:val="28"/>
              </w:rPr>
            </w:pPr>
          </w:p>
        </w:tc>
        <w:tc>
          <w:tcPr>
            <w:tcW w:w="1435" w:type="dxa"/>
            <w:tcBorders>
              <w:top w:val="single" w:sz="4" w:space="0" w:color="000000"/>
              <w:left w:val="nil"/>
              <w:bottom w:val="single" w:sz="4" w:space="0" w:color="000000"/>
              <w:right w:val="nil"/>
            </w:tcBorders>
            <w:vAlign w:val="center"/>
          </w:tcPr>
          <w:p w14:paraId="167D37AB" w14:textId="77777777" w:rsidR="00242D61" w:rsidRDefault="00242D61" w:rsidP="00B225F0">
            <w:pPr>
              <w:widowControl/>
              <w:jc w:val="center"/>
              <w:textAlignment w:val="center"/>
              <w:rPr>
                <w:rFonts w:ascii="宋体" w:cs="宋体" w:hint="eastAsia"/>
                <w:color w:val="000000"/>
                <w:sz w:val="28"/>
                <w:szCs w:val="28"/>
              </w:rPr>
            </w:pPr>
            <w:r>
              <w:rPr>
                <w:rFonts w:ascii="宋体" w:cs="宋体" w:hint="eastAsia"/>
                <w:color w:val="000000"/>
                <w:kern w:val="0"/>
                <w:sz w:val="28"/>
                <w:szCs w:val="28"/>
              </w:rPr>
              <w:t>姓名</w:t>
            </w:r>
          </w:p>
        </w:tc>
        <w:tc>
          <w:tcPr>
            <w:tcW w:w="1414" w:type="dxa"/>
            <w:tcBorders>
              <w:top w:val="single" w:sz="4" w:space="0" w:color="000000"/>
              <w:left w:val="single" w:sz="4" w:space="0" w:color="000000"/>
              <w:bottom w:val="single" w:sz="4" w:space="0" w:color="000000"/>
              <w:right w:val="single" w:sz="4" w:space="0" w:color="000000"/>
            </w:tcBorders>
            <w:vAlign w:val="center"/>
          </w:tcPr>
          <w:p w14:paraId="5CCD48AD" w14:textId="77777777" w:rsidR="00242D61" w:rsidRDefault="00242D61" w:rsidP="00B225F0">
            <w:pPr>
              <w:jc w:val="center"/>
              <w:rPr>
                <w:rFonts w:ascii="宋体" w:cs="宋体" w:hint="eastAsia"/>
                <w:color w:val="000000"/>
                <w:sz w:val="28"/>
                <w:szCs w:val="28"/>
              </w:rPr>
            </w:pPr>
          </w:p>
        </w:tc>
        <w:tc>
          <w:tcPr>
            <w:tcW w:w="1339" w:type="dxa"/>
            <w:tcBorders>
              <w:top w:val="single" w:sz="4" w:space="0" w:color="000000"/>
              <w:left w:val="nil"/>
              <w:bottom w:val="single" w:sz="4" w:space="0" w:color="000000"/>
              <w:right w:val="single" w:sz="4" w:space="0" w:color="000000"/>
            </w:tcBorders>
            <w:vAlign w:val="center"/>
          </w:tcPr>
          <w:p w14:paraId="4A69FF78" w14:textId="77777777" w:rsidR="00242D61" w:rsidRDefault="00242D61" w:rsidP="00B225F0">
            <w:pPr>
              <w:widowControl/>
              <w:jc w:val="center"/>
              <w:textAlignment w:val="center"/>
              <w:rPr>
                <w:rFonts w:ascii="宋体" w:cs="宋体" w:hint="eastAsia"/>
                <w:color w:val="000000"/>
                <w:sz w:val="28"/>
                <w:szCs w:val="28"/>
              </w:rPr>
            </w:pPr>
            <w:r>
              <w:rPr>
                <w:rFonts w:ascii="宋体" w:cs="宋体" w:hint="eastAsia"/>
                <w:color w:val="000000"/>
                <w:kern w:val="0"/>
                <w:sz w:val="28"/>
                <w:szCs w:val="28"/>
              </w:rPr>
              <w:t>身份证号</w:t>
            </w:r>
          </w:p>
        </w:tc>
        <w:tc>
          <w:tcPr>
            <w:tcW w:w="2109" w:type="dxa"/>
            <w:tcBorders>
              <w:top w:val="single" w:sz="4" w:space="0" w:color="000000"/>
              <w:left w:val="nil"/>
              <w:bottom w:val="single" w:sz="4" w:space="0" w:color="000000"/>
              <w:right w:val="single" w:sz="4" w:space="0" w:color="000000"/>
            </w:tcBorders>
            <w:vAlign w:val="center"/>
          </w:tcPr>
          <w:p w14:paraId="5F7A8AA4" w14:textId="77777777" w:rsidR="00242D61" w:rsidRDefault="00242D61" w:rsidP="00B225F0">
            <w:pPr>
              <w:jc w:val="center"/>
              <w:rPr>
                <w:rFonts w:ascii="宋体" w:cs="宋体" w:hint="eastAsia"/>
                <w:color w:val="000000"/>
                <w:sz w:val="28"/>
                <w:szCs w:val="28"/>
              </w:rPr>
            </w:pPr>
          </w:p>
        </w:tc>
      </w:tr>
      <w:tr w:rsidR="00242D61" w14:paraId="151447C2" w14:textId="77777777" w:rsidTr="00B225F0">
        <w:trPr>
          <w:trHeight w:val="855"/>
          <w:jc w:val="center"/>
        </w:trPr>
        <w:tc>
          <w:tcPr>
            <w:tcW w:w="1179" w:type="dxa"/>
            <w:vMerge w:val="restart"/>
            <w:tcBorders>
              <w:top w:val="nil"/>
              <w:left w:val="single" w:sz="4" w:space="0" w:color="000000"/>
              <w:bottom w:val="single" w:sz="4" w:space="0" w:color="000000"/>
              <w:right w:val="single" w:sz="4" w:space="0" w:color="000000"/>
            </w:tcBorders>
            <w:vAlign w:val="center"/>
          </w:tcPr>
          <w:p w14:paraId="6A8E9274" w14:textId="77777777" w:rsidR="00242D61" w:rsidRDefault="00242D61" w:rsidP="00B225F0">
            <w:pPr>
              <w:widowControl/>
              <w:jc w:val="center"/>
              <w:textAlignment w:val="center"/>
              <w:rPr>
                <w:rFonts w:ascii="宋体" w:cs="宋体" w:hint="eastAsia"/>
                <w:color w:val="000000"/>
                <w:sz w:val="28"/>
                <w:szCs w:val="28"/>
              </w:rPr>
            </w:pPr>
            <w:r>
              <w:rPr>
                <w:rFonts w:ascii="宋体" w:cs="宋体" w:hint="eastAsia"/>
                <w:color w:val="000000"/>
                <w:kern w:val="0"/>
                <w:sz w:val="28"/>
                <w:szCs w:val="28"/>
              </w:rPr>
              <w:t>考生户籍情况</w:t>
            </w:r>
          </w:p>
        </w:tc>
        <w:tc>
          <w:tcPr>
            <w:tcW w:w="1567" w:type="dxa"/>
            <w:tcBorders>
              <w:top w:val="nil"/>
              <w:left w:val="nil"/>
              <w:bottom w:val="single" w:sz="4" w:space="0" w:color="000000"/>
              <w:right w:val="single" w:sz="4" w:space="0" w:color="000000"/>
            </w:tcBorders>
            <w:vAlign w:val="center"/>
          </w:tcPr>
          <w:p w14:paraId="7A956F09" w14:textId="77777777" w:rsidR="00242D61" w:rsidRDefault="00242D61" w:rsidP="00B225F0">
            <w:pPr>
              <w:widowControl/>
              <w:jc w:val="center"/>
              <w:textAlignment w:val="center"/>
              <w:rPr>
                <w:rFonts w:ascii="宋体" w:cs="宋体" w:hint="eastAsia"/>
                <w:color w:val="000000"/>
                <w:sz w:val="28"/>
                <w:szCs w:val="28"/>
              </w:rPr>
            </w:pPr>
            <w:r>
              <w:rPr>
                <w:rFonts w:ascii="宋体" w:cs="宋体" w:hint="eastAsia"/>
                <w:color w:val="000000"/>
                <w:kern w:val="0"/>
                <w:sz w:val="28"/>
                <w:szCs w:val="28"/>
              </w:rPr>
              <w:t>市</w:t>
            </w:r>
          </w:p>
        </w:tc>
        <w:tc>
          <w:tcPr>
            <w:tcW w:w="1435" w:type="dxa"/>
            <w:tcBorders>
              <w:top w:val="nil"/>
              <w:left w:val="nil"/>
              <w:bottom w:val="single" w:sz="4" w:space="0" w:color="000000"/>
              <w:right w:val="single" w:sz="4" w:space="0" w:color="000000"/>
            </w:tcBorders>
            <w:vAlign w:val="center"/>
          </w:tcPr>
          <w:p w14:paraId="51D1B8FC" w14:textId="77777777" w:rsidR="00242D61" w:rsidRDefault="00242D61" w:rsidP="00B225F0">
            <w:pPr>
              <w:widowControl/>
              <w:jc w:val="center"/>
              <w:textAlignment w:val="center"/>
              <w:rPr>
                <w:rFonts w:ascii="宋体" w:cs="宋体" w:hint="eastAsia"/>
                <w:color w:val="000000"/>
                <w:sz w:val="28"/>
                <w:szCs w:val="28"/>
              </w:rPr>
            </w:pPr>
            <w:r>
              <w:rPr>
                <w:rFonts w:ascii="宋体" w:cs="宋体" w:hint="eastAsia"/>
                <w:color w:val="000000"/>
                <w:kern w:val="0"/>
                <w:sz w:val="28"/>
                <w:szCs w:val="28"/>
              </w:rPr>
              <w:t>县区</w:t>
            </w:r>
          </w:p>
        </w:tc>
        <w:tc>
          <w:tcPr>
            <w:tcW w:w="2753" w:type="dxa"/>
            <w:gridSpan w:val="2"/>
            <w:tcBorders>
              <w:top w:val="nil"/>
              <w:left w:val="nil"/>
              <w:bottom w:val="single" w:sz="4" w:space="0" w:color="000000"/>
              <w:right w:val="single" w:sz="4" w:space="0" w:color="000000"/>
            </w:tcBorders>
            <w:vAlign w:val="center"/>
          </w:tcPr>
          <w:p w14:paraId="75B27A2E" w14:textId="77777777" w:rsidR="00242D61" w:rsidRDefault="00242D61" w:rsidP="00B225F0">
            <w:pPr>
              <w:widowControl/>
              <w:jc w:val="center"/>
              <w:textAlignment w:val="center"/>
              <w:rPr>
                <w:rFonts w:ascii="宋体" w:cs="宋体" w:hint="eastAsia"/>
                <w:color w:val="000000"/>
                <w:sz w:val="28"/>
                <w:szCs w:val="28"/>
              </w:rPr>
            </w:pPr>
            <w:r>
              <w:rPr>
                <w:rFonts w:ascii="宋体" w:cs="宋体" w:hint="eastAsia"/>
                <w:color w:val="000000"/>
                <w:kern w:val="0"/>
                <w:sz w:val="28"/>
                <w:szCs w:val="28"/>
              </w:rPr>
              <w:t>乡镇</w:t>
            </w:r>
          </w:p>
        </w:tc>
        <w:tc>
          <w:tcPr>
            <w:tcW w:w="2109" w:type="dxa"/>
            <w:tcBorders>
              <w:top w:val="nil"/>
              <w:left w:val="nil"/>
              <w:bottom w:val="single" w:sz="4" w:space="0" w:color="000000"/>
              <w:right w:val="single" w:sz="4" w:space="0" w:color="000000"/>
            </w:tcBorders>
            <w:vAlign w:val="center"/>
          </w:tcPr>
          <w:p w14:paraId="5B06205C" w14:textId="77777777" w:rsidR="00242D61" w:rsidRDefault="00242D61" w:rsidP="00B225F0">
            <w:pPr>
              <w:widowControl/>
              <w:jc w:val="center"/>
              <w:textAlignment w:val="center"/>
              <w:rPr>
                <w:rFonts w:ascii="宋体" w:cs="宋体" w:hint="eastAsia"/>
                <w:color w:val="000000"/>
                <w:sz w:val="28"/>
                <w:szCs w:val="28"/>
              </w:rPr>
            </w:pPr>
            <w:r>
              <w:rPr>
                <w:rFonts w:ascii="宋体" w:cs="宋体" w:hint="eastAsia"/>
                <w:color w:val="000000"/>
                <w:kern w:val="0"/>
                <w:sz w:val="28"/>
                <w:szCs w:val="28"/>
              </w:rPr>
              <w:t>居（村）委</w:t>
            </w:r>
          </w:p>
        </w:tc>
      </w:tr>
      <w:tr w:rsidR="00242D61" w14:paraId="6022F2ED" w14:textId="77777777" w:rsidTr="00B225F0">
        <w:trPr>
          <w:trHeight w:val="855"/>
          <w:jc w:val="center"/>
        </w:trPr>
        <w:tc>
          <w:tcPr>
            <w:tcW w:w="1179" w:type="dxa"/>
            <w:vMerge/>
            <w:tcBorders>
              <w:top w:val="nil"/>
              <w:left w:val="single" w:sz="4" w:space="0" w:color="000000"/>
              <w:bottom w:val="single" w:sz="4" w:space="0" w:color="000000"/>
              <w:right w:val="single" w:sz="4" w:space="0" w:color="000000"/>
            </w:tcBorders>
            <w:vAlign w:val="center"/>
          </w:tcPr>
          <w:p w14:paraId="4611AB41" w14:textId="77777777" w:rsidR="00242D61" w:rsidRDefault="00242D61" w:rsidP="00B225F0"/>
        </w:tc>
        <w:tc>
          <w:tcPr>
            <w:tcW w:w="1567" w:type="dxa"/>
            <w:tcBorders>
              <w:top w:val="nil"/>
              <w:left w:val="nil"/>
              <w:bottom w:val="single" w:sz="4" w:space="0" w:color="000000"/>
              <w:right w:val="single" w:sz="4" w:space="0" w:color="000000"/>
            </w:tcBorders>
            <w:vAlign w:val="center"/>
          </w:tcPr>
          <w:p w14:paraId="2EE3A4EC" w14:textId="77777777" w:rsidR="00242D61" w:rsidRDefault="00242D61" w:rsidP="00B225F0">
            <w:pPr>
              <w:jc w:val="center"/>
              <w:rPr>
                <w:rFonts w:ascii="宋体" w:cs="宋体" w:hint="eastAsia"/>
                <w:color w:val="000000"/>
                <w:sz w:val="28"/>
                <w:szCs w:val="28"/>
              </w:rPr>
            </w:pPr>
          </w:p>
        </w:tc>
        <w:tc>
          <w:tcPr>
            <w:tcW w:w="1435" w:type="dxa"/>
            <w:tcBorders>
              <w:top w:val="nil"/>
              <w:left w:val="nil"/>
              <w:bottom w:val="single" w:sz="4" w:space="0" w:color="000000"/>
              <w:right w:val="single" w:sz="4" w:space="0" w:color="000000"/>
            </w:tcBorders>
            <w:vAlign w:val="center"/>
          </w:tcPr>
          <w:p w14:paraId="6E3AB012" w14:textId="77777777" w:rsidR="00242D61" w:rsidRDefault="00242D61" w:rsidP="00B225F0">
            <w:pPr>
              <w:jc w:val="center"/>
              <w:rPr>
                <w:rFonts w:ascii="宋体" w:cs="宋体" w:hint="eastAsia"/>
                <w:color w:val="000000"/>
                <w:sz w:val="28"/>
                <w:szCs w:val="28"/>
              </w:rPr>
            </w:pPr>
          </w:p>
        </w:tc>
        <w:tc>
          <w:tcPr>
            <w:tcW w:w="2753" w:type="dxa"/>
            <w:gridSpan w:val="2"/>
            <w:tcBorders>
              <w:top w:val="nil"/>
              <w:left w:val="nil"/>
              <w:bottom w:val="single" w:sz="4" w:space="0" w:color="000000"/>
              <w:right w:val="single" w:sz="4" w:space="0" w:color="000000"/>
            </w:tcBorders>
            <w:vAlign w:val="center"/>
          </w:tcPr>
          <w:p w14:paraId="5C81A789" w14:textId="77777777" w:rsidR="00242D61" w:rsidRDefault="00242D61" w:rsidP="00B225F0">
            <w:pPr>
              <w:jc w:val="center"/>
              <w:rPr>
                <w:rFonts w:ascii="宋体" w:cs="宋体" w:hint="eastAsia"/>
                <w:color w:val="000000"/>
                <w:sz w:val="28"/>
                <w:szCs w:val="28"/>
              </w:rPr>
            </w:pPr>
          </w:p>
        </w:tc>
        <w:tc>
          <w:tcPr>
            <w:tcW w:w="2109" w:type="dxa"/>
            <w:tcBorders>
              <w:top w:val="nil"/>
              <w:left w:val="nil"/>
              <w:bottom w:val="single" w:sz="4" w:space="0" w:color="000000"/>
              <w:right w:val="single" w:sz="4" w:space="0" w:color="000000"/>
            </w:tcBorders>
            <w:vAlign w:val="center"/>
          </w:tcPr>
          <w:p w14:paraId="75051C7E" w14:textId="77777777" w:rsidR="00242D61" w:rsidRDefault="00242D61" w:rsidP="00B225F0">
            <w:pPr>
              <w:jc w:val="center"/>
              <w:rPr>
                <w:rFonts w:ascii="宋体" w:cs="宋体" w:hint="eastAsia"/>
                <w:color w:val="000000"/>
                <w:sz w:val="28"/>
                <w:szCs w:val="28"/>
              </w:rPr>
            </w:pPr>
          </w:p>
        </w:tc>
      </w:tr>
      <w:tr w:rsidR="00242D61" w14:paraId="0CC58C12" w14:textId="77777777" w:rsidTr="00B225F0">
        <w:trPr>
          <w:trHeight w:val="855"/>
          <w:jc w:val="center"/>
        </w:trPr>
        <w:tc>
          <w:tcPr>
            <w:tcW w:w="1179" w:type="dxa"/>
            <w:vMerge/>
            <w:tcBorders>
              <w:top w:val="nil"/>
              <w:left w:val="single" w:sz="4" w:space="0" w:color="000000"/>
              <w:bottom w:val="single" w:sz="4" w:space="0" w:color="000000"/>
              <w:right w:val="single" w:sz="4" w:space="0" w:color="000000"/>
            </w:tcBorders>
            <w:vAlign w:val="center"/>
          </w:tcPr>
          <w:p w14:paraId="37CE5054" w14:textId="77777777" w:rsidR="00242D61" w:rsidRDefault="00242D61" w:rsidP="00B225F0"/>
        </w:tc>
        <w:tc>
          <w:tcPr>
            <w:tcW w:w="7864" w:type="dxa"/>
            <w:gridSpan w:val="5"/>
            <w:tcBorders>
              <w:top w:val="nil"/>
              <w:left w:val="nil"/>
              <w:bottom w:val="nil"/>
              <w:right w:val="single" w:sz="4" w:space="0" w:color="000000"/>
            </w:tcBorders>
            <w:vAlign w:val="center"/>
          </w:tcPr>
          <w:p w14:paraId="00EC8561" w14:textId="77777777" w:rsidR="00242D61" w:rsidRDefault="00242D61" w:rsidP="00B225F0">
            <w:pPr>
              <w:widowControl/>
              <w:textAlignment w:val="center"/>
              <w:rPr>
                <w:rFonts w:ascii="宋体" w:cs="宋体" w:hint="eastAsia"/>
                <w:color w:val="000000"/>
                <w:sz w:val="28"/>
                <w:szCs w:val="28"/>
              </w:rPr>
            </w:pPr>
            <w:r>
              <w:rPr>
                <w:rFonts w:ascii="宋体" w:cs="宋体" w:hint="eastAsia"/>
                <w:color w:val="000000"/>
                <w:kern w:val="0"/>
                <w:sz w:val="28"/>
                <w:szCs w:val="28"/>
              </w:rPr>
              <w:t>按海南省统计局发布的城乡区域划分城乡分类代码是</w:t>
            </w:r>
            <w:r>
              <w:rPr>
                <w:rFonts w:ascii="宋体" w:cs="宋体" w:hint="eastAsia"/>
                <w:kern w:val="0"/>
                <w:sz w:val="24"/>
              </w:rPr>
              <w:t xml:space="preserve">　</w:t>
            </w:r>
            <w:r>
              <w:rPr>
                <w:rFonts w:ascii="宋体" w:cs="宋体" w:hint="eastAsia"/>
                <w:kern w:val="0"/>
                <w:sz w:val="44"/>
                <w:szCs w:val="44"/>
              </w:rPr>
              <w:t>□□□</w:t>
            </w:r>
          </w:p>
        </w:tc>
      </w:tr>
      <w:tr w:rsidR="00242D61" w14:paraId="07BF4FDE" w14:textId="77777777" w:rsidTr="00B225F0">
        <w:trPr>
          <w:trHeight w:val="4080"/>
          <w:jc w:val="center"/>
        </w:trPr>
        <w:tc>
          <w:tcPr>
            <w:tcW w:w="1179" w:type="dxa"/>
            <w:tcBorders>
              <w:top w:val="nil"/>
              <w:left w:val="single" w:sz="4" w:space="0" w:color="000000"/>
              <w:bottom w:val="single" w:sz="4" w:space="0" w:color="000000"/>
              <w:right w:val="nil"/>
            </w:tcBorders>
            <w:vAlign w:val="center"/>
          </w:tcPr>
          <w:p w14:paraId="119B3A00" w14:textId="77777777" w:rsidR="00242D61" w:rsidRDefault="00242D61" w:rsidP="00B225F0">
            <w:pPr>
              <w:widowControl/>
              <w:jc w:val="center"/>
              <w:textAlignment w:val="center"/>
              <w:rPr>
                <w:rFonts w:ascii="宋体" w:cs="宋体" w:hint="eastAsia"/>
                <w:color w:val="000000"/>
                <w:sz w:val="24"/>
              </w:rPr>
            </w:pPr>
            <w:r>
              <w:rPr>
                <w:rFonts w:ascii="宋体" w:cs="宋体" w:hint="eastAsia"/>
                <w:color w:val="000000"/>
                <w:kern w:val="0"/>
                <w:sz w:val="24"/>
              </w:rPr>
              <w:t>户籍所在地村委会意见</w:t>
            </w:r>
          </w:p>
        </w:tc>
        <w:tc>
          <w:tcPr>
            <w:tcW w:w="7864" w:type="dxa"/>
            <w:gridSpan w:val="5"/>
            <w:tcBorders>
              <w:top w:val="single" w:sz="4" w:space="0" w:color="000000"/>
              <w:left w:val="single" w:sz="4" w:space="0" w:color="000000"/>
              <w:bottom w:val="single" w:sz="4" w:space="0" w:color="000000"/>
              <w:right w:val="single" w:sz="4" w:space="0" w:color="000000"/>
            </w:tcBorders>
            <w:vAlign w:val="center"/>
          </w:tcPr>
          <w:p w14:paraId="0B0CDE78" w14:textId="77777777" w:rsidR="00242D61" w:rsidRDefault="00242D61" w:rsidP="00B225F0">
            <w:pPr>
              <w:widowControl/>
              <w:jc w:val="left"/>
              <w:textAlignment w:val="center"/>
              <w:rPr>
                <w:rFonts w:ascii="宋体" w:cs="宋体" w:hint="eastAsia"/>
                <w:color w:val="000000"/>
                <w:kern w:val="0"/>
                <w:sz w:val="24"/>
              </w:rPr>
            </w:pPr>
            <w:r>
              <w:rPr>
                <w:rFonts w:ascii="宋体" w:cs="宋体" w:hint="eastAsia"/>
                <w:color w:val="000000"/>
                <w:kern w:val="0"/>
                <w:sz w:val="24"/>
              </w:rPr>
              <w:br/>
            </w:r>
            <w:r>
              <w:rPr>
                <w:rFonts w:ascii="宋体" w:cs="宋体" w:hint="eastAsia"/>
                <w:color w:val="000000"/>
                <w:kern w:val="0"/>
                <w:sz w:val="24"/>
              </w:rPr>
              <w:br/>
            </w:r>
            <w:r>
              <w:rPr>
                <w:rFonts w:ascii="宋体" w:cs="宋体" w:hint="eastAsia"/>
                <w:color w:val="000000"/>
                <w:kern w:val="0"/>
                <w:sz w:val="24"/>
              </w:rPr>
              <w:br/>
            </w:r>
            <w:r>
              <w:rPr>
                <w:rFonts w:ascii="宋体" w:cs="宋体" w:hint="eastAsia"/>
                <w:color w:val="000000"/>
                <w:kern w:val="0"/>
                <w:sz w:val="24"/>
              </w:rPr>
              <w:br/>
            </w:r>
            <w:r>
              <w:rPr>
                <w:rFonts w:ascii="宋体" w:cs="宋体" w:hint="eastAsia"/>
                <w:color w:val="000000"/>
                <w:kern w:val="0"/>
                <w:sz w:val="24"/>
              </w:rPr>
              <w:br/>
            </w:r>
            <w:r>
              <w:rPr>
                <w:rFonts w:ascii="宋体" w:cs="宋体" w:hint="eastAsia"/>
                <w:color w:val="000000"/>
                <w:kern w:val="0"/>
                <w:sz w:val="24"/>
              </w:rPr>
              <w:br/>
            </w:r>
            <w:r>
              <w:rPr>
                <w:rFonts w:ascii="宋体" w:cs="宋体" w:hint="eastAsia"/>
                <w:color w:val="000000"/>
                <w:kern w:val="0"/>
                <w:sz w:val="24"/>
              </w:rPr>
              <w:br/>
              <w:t xml:space="preserve">经办人签字：　　　　　　　　　　　　　　　　　　  单位签章　　</w:t>
            </w:r>
            <w:r>
              <w:rPr>
                <w:rFonts w:ascii="宋体" w:cs="宋体" w:hint="eastAsia"/>
                <w:color w:val="000000"/>
                <w:kern w:val="0"/>
                <w:sz w:val="24"/>
              </w:rPr>
              <w:br/>
            </w:r>
            <w:r>
              <w:rPr>
                <w:rFonts w:ascii="宋体" w:cs="宋体" w:hint="eastAsia"/>
                <w:color w:val="000000"/>
                <w:kern w:val="0"/>
                <w:sz w:val="24"/>
              </w:rPr>
              <w:br/>
              <w:t>村委会主任签字：　　　　　　　　　　　　　　  2022年    月 　  日</w:t>
            </w:r>
          </w:p>
        </w:tc>
      </w:tr>
    </w:tbl>
    <w:p w14:paraId="51679E33" w14:textId="77777777" w:rsidR="00242D61" w:rsidRDefault="00242D61" w:rsidP="00242D61">
      <w:pPr>
        <w:widowControl/>
        <w:spacing w:line="400" w:lineRule="exact"/>
        <w:jc w:val="left"/>
        <w:rPr>
          <w:rFonts w:ascii="宋体" w:cs="宋体" w:hint="eastAsia"/>
          <w:sz w:val="32"/>
          <w:szCs w:val="32"/>
        </w:rPr>
        <w:sectPr w:rsidR="00242D61">
          <w:headerReference w:type="default" r:id="rId7"/>
          <w:footerReference w:type="default" r:id="rId8"/>
          <w:pgSz w:w="11906" w:h="16838"/>
          <w:pgMar w:top="1814" w:right="1418" w:bottom="1440" w:left="1474" w:header="851" w:footer="1134" w:gutter="0"/>
          <w:cols w:space="720"/>
          <w:docGrid w:type="lines" w:linePitch="323"/>
        </w:sectPr>
      </w:pPr>
      <w:r>
        <w:rPr>
          <w:rFonts w:ascii="宋体" w:cs="宋体" w:hint="eastAsia"/>
          <w:sz w:val="28"/>
          <w:szCs w:val="28"/>
        </w:rPr>
        <w:t>注：户口簿没有标明“非农业”性质的考生填写此表</w:t>
      </w:r>
      <w:r>
        <w:rPr>
          <w:rFonts w:ascii="宋体" w:cs="宋体" w:hint="eastAsia"/>
          <w:sz w:val="32"/>
          <w:szCs w:val="32"/>
        </w:rPr>
        <w:t>。</w:t>
      </w:r>
    </w:p>
    <w:p w14:paraId="0F2CE29C" w14:textId="77777777" w:rsidR="00242D61" w:rsidRDefault="00242D61" w:rsidP="00242D61">
      <w:pPr>
        <w:widowControl/>
        <w:spacing w:line="400" w:lineRule="exact"/>
        <w:jc w:val="left"/>
        <w:rPr>
          <w:rFonts w:ascii="黑体" w:eastAsia="黑体" w:hint="eastAsia"/>
          <w:sz w:val="32"/>
          <w:szCs w:val="32"/>
        </w:rPr>
      </w:pPr>
      <w:r>
        <w:rPr>
          <w:rFonts w:ascii="黑体" w:eastAsia="黑体" w:hint="eastAsia"/>
          <w:sz w:val="32"/>
          <w:szCs w:val="32"/>
        </w:rPr>
        <w:lastRenderedPageBreak/>
        <w:t>附件4</w:t>
      </w:r>
    </w:p>
    <w:p w14:paraId="47FE2ED2" w14:textId="77777777" w:rsidR="00242D61" w:rsidRDefault="00242D61" w:rsidP="00242D61">
      <w:pPr>
        <w:widowControl/>
        <w:spacing w:line="400" w:lineRule="exact"/>
        <w:jc w:val="left"/>
        <w:rPr>
          <w:rFonts w:ascii="黑体" w:eastAsia="黑体" w:hint="eastAsia"/>
          <w:sz w:val="32"/>
          <w:szCs w:val="32"/>
        </w:rPr>
      </w:pPr>
    </w:p>
    <w:p w14:paraId="7D57184F" w14:textId="77777777" w:rsidR="00242D61" w:rsidRDefault="00242D61" w:rsidP="00242D61">
      <w:pPr>
        <w:shd w:val="clear" w:color="auto" w:fill="FFFFFF"/>
        <w:spacing w:line="660" w:lineRule="exact"/>
        <w:jc w:val="center"/>
        <w:rPr>
          <w:rFonts w:ascii="方正小标宋_GBK" w:eastAsia="方正小标宋_GBK" w:hint="eastAsia"/>
          <w:sz w:val="44"/>
          <w:szCs w:val="44"/>
        </w:rPr>
      </w:pPr>
      <w:r>
        <w:rPr>
          <w:rFonts w:ascii="方正小标宋_GBK" w:eastAsia="方正小标宋_GBK" w:hint="eastAsia"/>
          <w:sz w:val="44"/>
          <w:szCs w:val="44"/>
        </w:rPr>
        <w:t>2022年海南省高职分类招生往届生</w:t>
      </w:r>
    </w:p>
    <w:p w14:paraId="114C8FBB" w14:textId="77777777" w:rsidR="00242D61" w:rsidRDefault="00242D61" w:rsidP="00242D61">
      <w:pPr>
        <w:shd w:val="clear" w:color="auto" w:fill="FFFFFF"/>
        <w:spacing w:line="660" w:lineRule="exact"/>
        <w:jc w:val="center"/>
        <w:rPr>
          <w:rFonts w:ascii="方正小标宋_GBK" w:eastAsia="方正小标宋_GBK" w:hint="eastAsia"/>
          <w:sz w:val="44"/>
          <w:szCs w:val="44"/>
        </w:rPr>
      </w:pPr>
      <w:r>
        <w:rPr>
          <w:rFonts w:ascii="方正小标宋_GBK" w:eastAsia="方正小标宋_GBK" w:hint="eastAsia"/>
          <w:sz w:val="44"/>
          <w:szCs w:val="44"/>
        </w:rPr>
        <w:t>思想政治品德考核表</w:t>
      </w:r>
    </w:p>
    <w:p w14:paraId="4132A451" w14:textId="77777777" w:rsidR="00242D61" w:rsidRDefault="00242D61" w:rsidP="00242D61">
      <w:pPr>
        <w:shd w:val="clear" w:color="auto" w:fill="FFFFFF"/>
        <w:spacing w:line="300" w:lineRule="exact"/>
        <w:jc w:val="center"/>
        <w:rPr>
          <w:rFonts w:ascii="方正小标宋_GBK" w:eastAsia="方正小标宋_GBK" w:hint="eastAsia"/>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1893"/>
        <w:gridCol w:w="740"/>
        <w:gridCol w:w="885"/>
        <w:gridCol w:w="780"/>
        <w:gridCol w:w="450"/>
        <w:gridCol w:w="580"/>
        <w:gridCol w:w="2142"/>
      </w:tblGrid>
      <w:tr w:rsidR="00242D61" w14:paraId="0BD67393" w14:textId="77777777" w:rsidTr="00B225F0">
        <w:trPr>
          <w:cantSplit/>
          <w:trHeight w:val="802"/>
          <w:jc w:val="center"/>
        </w:trPr>
        <w:tc>
          <w:tcPr>
            <w:tcW w:w="1707" w:type="dxa"/>
            <w:tcBorders>
              <w:top w:val="single" w:sz="4" w:space="0" w:color="auto"/>
              <w:left w:val="single" w:sz="4" w:space="0" w:color="auto"/>
              <w:bottom w:val="single" w:sz="4" w:space="0" w:color="auto"/>
              <w:right w:val="single" w:sz="4" w:space="0" w:color="auto"/>
            </w:tcBorders>
            <w:vAlign w:val="center"/>
          </w:tcPr>
          <w:p w14:paraId="4ED697C8" w14:textId="77777777" w:rsidR="00242D61" w:rsidRDefault="00242D61" w:rsidP="00B225F0">
            <w:pPr>
              <w:spacing w:line="260" w:lineRule="exact"/>
              <w:jc w:val="center"/>
              <w:rPr>
                <w:rFonts w:ascii="宋体" w:hint="eastAsia"/>
                <w:sz w:val="24"/>
              </w:rPr>
            </w:pPr>
            <w:r>
              <w:rPr>
                <w:rFonts w:ascii="宋体" w:hint="eastAsia"/>
                <w:sz w:val="24"/>
              </w:rPr>
              <w:t>报考学校</w:t>
            </w:r>
          </w:p>
        </w:tc>
        <w:tc>
          <w:tcPr>
            <w:tcW w:w="5328" w:type="dxa"/>
            <w:gridSpan w:val="6"/>
            <w:tcBorders>
              <w:top w:val="single" w:sz="4" w:space="0" w:color="auto"/>
              <w:left w:val="nil"/>
              <w:bottom w:val="single" w:sz="4" w:space="0" w:color="auto"/>
              <w:right w:val="single" w:sz="4" w:space="0" w:color="auto"/>
            </w:tcBorders>
            <w:vAlign w:val="center"/>
          </w:tcPr>
          <w:p w14:paraId="1989C420" w14:textId="77777777" w:rsidR="00242D61" w:rsidRDefault="00242D61" w:rsidP="00B225F0">
            <w:pPr>
              <w:spacing w:line="260" w:lineRule="exact"/>
              <w:jc w:val="center"/>
              <w:rPr>
                <w:rFonts w:ascii="宋体" w:hint="eastAsia"/>
                <w:sz w:val="24"/>
              </w:rPr>
            </w:pPr>
          </w:p>
        </w:tc>
        <w:tc>
          <w:tcPr>
            <w:tcW w:w="2142" w:type="dxa"/>
            <w:vMerge w:val="restart"/>
            <w:tcBorders>
              <w:top w:val="single" w:sz="4" w:space="0" w:color="auto"/>
              <w:left w:val="nil"/>
              <w:bottom w:val="single" w:sz="4" w:space="0" w:color="auto"/>
              <w:right w:val="single" w:sz="4" w:space="0" w:color="auto"/>
            </w:tcBorders>
            <w:vAlign w:val="center"/>
          </w:tcPr>
          <w:p w14:paraId="5535CBC0" w14:textId="77777777" w:rsidR="00242D61" w:rsidRDefault="00242D61" w:rsidP="00B225F0">
            <w:pPr>
              <w:spacing w:line="260" w:lineRule="exact"/>
              <w:jc w:val="center"/>
              <w:rPr>
                <w:rFonts w:ascii="宋体" w:hint="eastAsia"/>
                <w:sz w:val="24"/>
              </w:rPr>
            </w:pPr>
            <w:r>
              <w:rPr>
                <w:rFonts w:ascii="宋体" w:hint="eastAsia"/>
                <w:sz w:val="24"/>
              </w:rPr>
              <w:t>相片</w:t>
            </w:r>
          </w:p>
        </w:tc>
      </w:tr>
      <w:tr w:rsidR="00242D61" w14:paraId="10B1D84C" w14:textId="77777777" w:rsidTr="00B225F0">
        <w:trPr>
          <w:cantSplit/>
          <w:trHeight w:val="841"/>
          <w:jc w:val="center"/>
        </w:trPr>
        <w:tc>
          <w:tcPr>
            <w:tcW w:w="1707" w:type="dxa"/>
            <w:tcBorders>
              <w:top w:val="single" w:sz="4" w:space="0" w:color="auto"/>
              <w:left w:val="single" w:sz="4" w:space="0" w:color="auto"/>
              <w:bottom w:val="single" w:sz="4" w:space="0" w:color="auto"/>
              <w:right w:val="single" w:sz="4" w:space="0" w:color="auto"/>
            </w:tcBorders>
            <w:vAlign w:val="center"/>
          </w:tcPr>
          <w:p w14:paraId="3D1C7451" w14:textId="77777777" w:rsidR="00242D61" w:rsidRDefault="00242D61" w:rsidP="00B225F0">
            <w:pPr>
              <w:spacing w:line="260" w:lineRule="exact"/>
              <w:jc w:val="center"/>
              <w:rPr>
                <w:rFonts w:ascii="宋体" w:hint="eastAsia"/>
                <w:sz w:val="24"/>
              </w:rPr>
            </w:pPr>
            <w:r>
              <w:rPr>
                <w:rFonts w:ascii="宋体" w:hint="eastAsia"/>
                <w:sz w:val="24"/>
              </w:rPr>
              <w:t>报考专业</w:t>
            </w:r>
          </w:p>
        </w:tc>
        <w:tc>
          <w:tcPr>
            <w:tcW w:w="5328" w:type="dxa"/>
            <w:gridSpan w:val="6"/>
            <w:tcBorders>
              <w:top w:val="single" w:sz="4" w:space="0" w:color="auto"/>
              <w:left w:val="nil"/>
              <w:bottom w:val="single" w:sz="4" w:space="0" w:color="auto"/>
              <w:right w:val="single" w:sz="4" w:space="0" w:color="auto"/>
            </w:tcBorders>
            <w:vAlign w:val="center"/>
          </w:tcPr>
          <w:p w14:paraId="07A71DD2" w14:textId="77777777" w:rsidR="00242D61" w:rsidRDefault="00242D61" w:rsidP="00B225F0">
            <w:pPr>
              <w:spacing w:line="260" w:lineRule="exact"/>
              <w:rPr>
                <w:rFonts w:ascii="宋体" w:hint="eastAsia"/>
                <w:sz w:val="24"/>
              </w:rPr>
            </w:pPr>
          </w:p>
        </w:tc>
        <w:tc>
          <w:tcPr>
            <w:tcW w:w="2142" w:type="dxa"/>
            <w:vMerge/>
            <w:tcBorders>
              <w:top w:val="single" w:sz="4" w:space="0" w:color="auto"/>
              <w:left w:val="nil"/>
              <w:bottom w:val="single" w:sz="4" w:space="0" w:color="auto"/>
              <w:right w:val="single" w:sz="4" w:space="0" w:color="auto"/>
            </w:tcBorders>
            <w:vAlign w:val="center"/>
          </w:tcPr>
          <w:p w14:paraId="312FC553" w14:textId="77777777" w:rsidR="00242D61" w:rsidRDefault="00242D61" w:rsidP="00B225F0"/>
        </w:tc>
      </w:tr>
      <w:tr w:rsidR="00242D61" w14:paraId="75E97D71" w14:textId="77777777" w:rsidTr="00B225F0">
        <w:trPr>
          <w:cantSplit/>
          <w:trHeight w:val="839"/>
          <w:jc w:val="center"/>
        </w:trPr>
        <w:tc>
          <w:tcPr>
            <w:tcW w:w="1707" w:type="dxa"/>
            <w:tcBorders>
              <w:top w:val="single" w:sz="4" w:space="0" w:color="auto"/>
              <w:left w:val="single" w:sz="4" w:space="0" w:color="auto"/>
              <w:bottom w:val="single" w:sz="4" w:space="0" w:color="auto"/>
              <w:right w:val="single" w:sz="4" w:space="0" w:color="auto"/>
            </w:tcBorders>
            <w:vAlign w:val="center"/>
          </w:tcPr>
          <w:p w14:paraId="11C3989B" w14:textId="77777777" w:rsidR="00242D61" w:rsidRDefault="00242D61" w:rsidP="00B225F0">
            <w:pPr>
              <w:spacing w:line="260" w:lineRule="exact"/>
              <w:jc w:val="center"/>
              <w:rPr>
                <w:rFonts w:ascii="宋体" w:hint="eastAsia"/>
                <w:sz w:val="24"/>
              </w:rPr>
            </w:pPr>
            <w:r>
              <w:rPr>
                <w:rFonts w:ascii="宋体" w:hint="eastAsia"/>
                <w:sz w:val="24"/>
              </w:rPr>
              <w:t>姓  名</w:t>
            </w:r>
          </w:p>
        </w:tc>
        <w:tc>
          <w:tcPr>
            <w:tcW w:w="1893" w:type="dxa"/>
            <w:tcBorders>
              <w:top w:val="single" w:sz="4" w:space="0" w:color="auto"/>
              <w:left w:val="nil"/>
              <w:bottom w:val="single" w:sz="4" w:space="0" w:color="auto"/>
              <w:right w:val="single" w:sz="4" w:space="0" w:color="auto"/>
            </w:tcBorders>
            <w:vAlign w:val="center"/>
          </w:tcPr>
          <w:p w14:paraId="17C2203E" w14:textId="77777777" w:rsidR="00242D61" w:rsidRDefault="00242D61" w:rsidP="00B225F0">
            <w:pPr>
              <w:spacing w:line="260" w:lineRule="exact"/>
              <w:jc w:val="center"/>
              <w:rPr>
                <w:rFonts w:ascii="宋体" w:hint="eastAsia"/>
                <w:sz w:val="24"/>
              </w:rPr>
            </w:pPr>
          </w:p>
        </w:tc>
        <w:tc>
          <w:tcPr>
            <w:tcW w:w="740" w:type="dxa"/>
            <w:tcBorders>
              <w:top w:val="single" w:sz="4" w:space="0" w:color="auto"/>
              <w:left w:val="nil"/>
              <w:bottom w:val="single" w:sz="4" w:space="0" w:color="auto"/>
              <w:right w:val="single" w:sz="4" w:space="0" w:color="auto"/>
            </w:tcBorders>
            <w:vAlign w:val="center"/>
          </w:tcPr>
          <w:p w14:paraId="0D5BAB44" w14:textId="77777777" w:rsidR="00242D61" w:rsidRDefault="00242D61" w:rsidP="00B225F0">
            <w:pPr>
              <w:spacing w:line="260" w:lineRule="exact"/>
              <w:jc w:val="center"/>
              <w:rPr>
                <w:rFonts w:ascii="宋体" w:hint="eastAsia"/>
                <w:sz w:val="24"/>
              </w:rPr>
            </w:pPr>
            <w:r>
              <w:rPr>
                <w:rFonts w:ascii="宋体" w:hint="eastAsia"/>
                <w:sz w:val="24"/>
              </w:rPr>
              <w:t>性别</w:t>
            </w:r>
          </w:p>
        </w:tc>
        <w:tc>
          <w:tcPr>
            <w:tcW w:w="885" w:type="dxa"/>
            <w:tcBorders>
              <w:top w:val="single" w:sz="4" w:space="0" w:color="auto"/>
              <w:left w:val="nil"/>
              <w:bottom w:val="single" w:sz="4" w:space="0" w:color="auto"/>
              <w:right w:val="single" w:sz="4" w:space="0" w:color="auto"/>
            </w:tcBorders>
            <w:vAlign w:val="center"/>
          </w:tcPr>
          <w:p w14:paraId="10C600C9" w14:textId="77777777" w:rsidR="00242D61" w:rsidRDefault="00242D61" w:rsidP="00B225F0">
            <w:pPr>
              <w:spacing w:line="260" w:lineRule="exact"/>
              <w:jc w:val="center"/>
              <w:rPr>
                <w:rFonts w:ascii="宋体" w:hint="eastAsia"/>
                <w:sz w:val="24"/>
              </w:rPr>
            </w:pPr>
          </w:p>
        </w:tc>
        <w:tc>
          <w:tcPr>
            <w:tcW w:w="780" w:type="dxa"/>
            <w:tcBorders>
              <w:top w:val="single" w:sz="4" w:space="0" w:color="auto"/>
              <w:left w:val="nil"/>
              <w:bottom w:val="single" w:sz="4" w:space="0" w:color="auto"/>
              <w:right w:val="single" w:sz="4" w:space="0" w:color="auto"/>
            </w:tcBorders>
            <w:vAlign w:val="center"/>
          </w:tcPr>
          <w:p w14:paraId="1718D186" w14:textId="77777777" w:rsidR="00242D61" w:rsidRDefault="00242D61" w:rsidP="00B225F0">
            <w:pPr>
              <w:spacing w:line="260" w:lineRule="exact"/>
              <w:jc w:val="center"/>
              <w:rPr>
                <w:rFonts w:ascii="宋体" w:hint="eastAsia"/>
                <w:sz w:val="24"/>
              </w:rPr>
            </w:pPr>
            <w:r>
              <w:rPr>
                <w:rFonts w:ascii="宋体" w:hint="eastAsia"/>
                <w:sz w:val="24"/>
              </w:rPr>
              <w:t>民族</w:t>
            </w:r>
          </w:p>
        </w:tc>
        <w:tc>
          <w:tcPr>
            <w:tcW w:w="1030" w:type="dxa"/>
            <w:gridSpan w:val="2"/>
            <w:tcBorders>
              <w:top w:val="single" w:sz="4" w:space="0" w:color="auto"/>
              <w:left w:val="nil"/>
              <w:bottom w:val="single" w:sz="4" w:space="0" w:color="auto"/>
              <w:right w:val="single" w:sz="4" w:space="0" w:color="auto"/>
            </w:tcBorders>
            <w:vAlign w:val="center"/>
          </w:tcPr>
          <w:p w14:paraId="2E2AC57E" w14:textId="77777777" w:rsidR="00242D61" w:rsidRDefault="00242D61" w:rsidP="00B225F0">
            <w:pPr>
              <w:spacing w:line="260" w:lineRule="exact"/>
              <w:rPr>
                <w:rFonts w:ascii="宋体" w:hint="eastAsia"/>
                <w:sz w:val="24"/>
              </w:rPr>
            </w:pPr>
          </w:p>
        </w:tc>
        <w:tc>
          <w:tcPr>
            <w:tcW w:w="2142" w:type="dxa"/>
            <w:vMerge/>
            <w:tcBorders>
              <w:top w:val="single" w:sz="4" w:space="0" w:color="auto"/>
              <w:left w:val="nil"/>
              <w:bottom w:val="single" w:sz="4" w:space="0" w:color="auto"/>
              <w:right w:val="single" w:sz="4" w:space="0" w:color="auto"/>
            </w:tcBorders>
            <w:vAlign w:val="center"/>
          </w:tcPr>
          <w:p w14:paraId="39E73503" w14:textId="77777777" w:rsidR="00242D61" w:rsidRDefault="00242D61" w:rsidP="00B225F0"/>
        </w:tc>
      </w:tr>
      <w:tr w:rsidR="00242D61" w14:paraId="3F4A4354" w14:textId="77777777" w:rsidTr="00B225F0">
        <w:trPr>
          <w:cantSplit/>
          <w:trHeight w:val="851"/>
          <w:jc w:val="center"/>
        </w:trPr>
        <w:tc>
          <w:tcPr>
            <w:tcW w:w="1707" w:type="dxa"/>
            <w:tcBorders>
              <w:top w:val="single" w:sz="4" w:space="0" w:color="auto"/>
              <w:left w:val="single" w:sz="4" w:space="0" w:color="auto"/>
              <w:bottom w:val="single" w:sz="4" w:space="0" w:color="auto"/>
              <w:right w:val="single" w:sz="4" w:space="0" w:color="auto"/>
            </w:tcBorders>
            <w:vAlign w:val="center"/>
          </w:tcPr>
          <w:p w14:paraId="197E5196" w14:textId="77777777" w:rsidR="00242D61" w:rsidRDefault="00242D61" w:rsidP="00B225F0">
            <w:pPr>
              <w:spacing w:line="260" w:lineRule="exact"/>
              <w:jc w:val="center"/>
              <w:rPr>
                <w:rFonts w:ascii="宋体" w:hint="eastAsia"/>
                <w:sz w:val="24"/>
              </w:rPr>
            </w:pPr>
            <w:r>
              <w:rPr>
                <w:rFonts w:ascii="宋体" w:hint="eastAsia"/>
                <w:sz w:val="24"/>
              </w:rPr>
              <w:t>户口所在地</w:t>
            </w:r>
          </w:p>
        </w:tc>
        <w:tc>
          <w:tcPr>
            <w:tcW w:w="2633" w:type="dxa"/>
            <w:gridSpan w:val="2"/>
            <w:tcBorders>
              <w:top w:val="single" w:sz="4" w:space="0" w:color="auto"/>
              <w:left w:val="nil"/>
              <w:bottom w:val="single" w:sz="4" w:space="0" w:color="auto"/>
              <w:right w:val="single" w:sz="4" w:space="0" w:color="auto"/>
            </w:tcBorders>
            <w:vAlign w:val="center"/>
          </w:tcPr>
          <w:p w14:paraId="1E0CB2F3" w14:textId="77777777" w:rsidR="00242D61" w:rsidRDefault="00242D61" w:rsidP="00B225F0">
            <w:pPr>
              <w:spacing w:line="260" w:lineRule="exact"/>
              <w:jc w:val="center"/>
              <w:rPr>
                <w:rFonts w:ascii="宋体" w:hint="eastAsia"/>
                <w:sz w:val="24"/>
              </w:rPr>
            </w:pPr>
          </w:p>
        </w:tc>
        <w:tc>
          <w:tcPr>
            <w:tcW w:w="1665" w:type="dxa"/>
            <w:gridSpan w:val="2"/>
            <w:tcBorders>
              <w:top w:val="single" w:sz="4" w:space="0" w:color="auto"/>
              <w:left w:val="nil"/>
              <w:bottom w:val="single" w:sz="4" w:space="0" w:color="auto"/>
              <w:right w:val="single" w:sz="4" w:space="0" w:color="auto"/>
            </w:tcBorders>
            <w:vAlign w:val="center"/>
          </w:tcPr>
          <w:p w14:paraId="6839C461" w14:textId="77777777" w:rsidR="00242D61" w:rsidRDefault="00242D61" w:rsidP="00B225F0">
            <w:pPr>
              <w:spacing w:line="260" w:lineRule="exact"/>
              <w:jc w:val="center"/>
              <w:rPr>
                <w:rFonts w:ascii="宋体" w:hint="eastAsia"/>
                <w:sz w:val="24"/>
              </w:rPr>
            </w:pPr>
            <w:r>
              <w:rPr>
                <w:rFonts w:ascii="宋体" w:hint="eastAsia"/>
                <w:sz w:val="24"/>
              </w:rPr>
              <w:t>联系电话</w:t>
            </w:r>
          </w:p>
        </w:tc>
        <w:tc>
          <w:tcPr>
            <w:tcW w:w="3172" w:type="dxa"/>
            <w:gridSpan w:val="3"/>
            <w:tcBorders>
              <w:top w:val="single" w:sz="4" w:space="0" w:color="auto"/>
              <w:left w:val="nil"/>
              <w:bottom w:val="single" w:sz="4" w:space="0" w:color="auto"/>
              <w:right w:val="single" w:sz="4" w:space="0" w:color="auto"/>
            </w:tcBorders>
            <w:vAlign w:val="center"/>
          </w:tcPr>
          <w:p w14:paraId="0B2FAE9C" w14:textId="77777777" w:rsidR="00242D61" w:rsidRDefault="00242D61" w:rsidP="00B225F0">
            <w:pPr>
              <w:spacing w:line="260" w:lineRule="exact"/>
              <w:jc w:val="center"/>
              <w:rPr>
                <w:rFonts w:ascii="宋体" w:hint="eastAsia"/>
                <w:sz w:val="24"/>
              </w:rPr>
            </w:pPr>
          </w:p>
        </w:tc>
      </w:tr>
      <w:tr w:rsidR="00242D61" w14:paraId="5310B9B3" w14:textId="77777777" w:rsidTr="00B225F0">
        <w:trPr>
          <w:cantSplit/>
          <w:trHeight w:val="737"/>
          <w:jc w:val="center"/>
        </w:trPr>
        <w:tc>
          <w:tcPr>
            <w:tcW w:w="1707" w:type="dxa"/>
            <w:tcBorders>
              <w:top w:val="single" w:sz="4" w:space="0" w:color="auto"/>
              <w:left w:val="single" w:sz="4" w:space="0" w:color="auto"/>
              <w:bottom w:val="single" w:sz="4" w:space="0" w:color="auto"/>
              <w:right w:val="single" w:sz="4" w:space="0" w:color="auto"/>
            </w:tcBorders>
            <w:vAlign w:val="center"/>
          </w:tcPr>
          <w:p w14:paraId="1F05D13F" w14:textId="77777777" w:rsidR="00242D61" w:rsidRDefault="00242D61" w:rsidP="00B225F0">
            <w:pPr>
              <w:spacing w:line="260" w:lineRule="exact"/>
              <w:jc w:val="center"/>
              <w:rPr>
                <w:rFonts w:ascii="宋体" w:hint="eastAsia"/>
                <w:sz w:val="24"/>
              </w:rPr>
            </w:pPr>
            <w:r>
              <w:rPr>
                <w:rFonts w:ascii="宋体" w:hint="eastAsia"/>
                <w:sz w:val="24"/>
              </w:rPr>
              <w:t>政治面貌</w:t>
            </w:r>
          </w:p>
        </w:tc>
        <w:tc>
          <w:tcPr>
            <w:tcW w:w="1893" w:type="dxa"/>
            <w:tcBorders>
              <w:top w:val="single" w:sz="4" w:space="0" w:color="auto"/>
              <w:left w:val="nil"/>
              <w:bottom w:val="single" w:sz="4" w:space="0" w:color="auto"/>
              <w:right w:val="single" w:sz="4" w:space="0" w:color="auto"/>
            </w:tcBorders>
            <w:vAlign w:val="center"/>
          </w:tcPr>
          <w:p w14:paraId="3D392EA9" w14:textId="77777777" w:rsidR="00242D61" w:rsidRDefault="00242D61" w:rsidP="00B225F0">
            <w:pPr>
              <w:spacing w:line="260" w:lineRule="exact"/>
              <w:jc w:val="center"/>
              <w:rPr>
                <w:rFonts w:ascii="宋体" w:hint="eastAsia"/>
                <w:sz w:val="24"/>
              </w:rPr>
            </w:pPr>
          </w:p>
        </w:tc>
        <w:tc>
          <w:tcPr>
            <w:tcW w:w="1625" w:type="dxa"/>
            <w:gridSpan w:val="2"/>
            <w:tcBorders>
              <w:top w:val="single" w:sz="4" w:space="0" w:color="auto"/>
              <w:left w:val="nil"/>
              <w:bottom w:val="single" w:sz="4" w:space="0" w:color="auto"/>
              <w:right w:val="single" w:sz="4" w:space="0" w:color="auto"/>
            </w:tcBorders>
            <w:vAlign w:val="center"/>
          </w:tcPr>
          <w:p w14:paraId="55BFDBE4" w14:textId="77777777" w:rsidR="00242D61" w:rsidRDefault="00242D61" w:rsidP="00B225F0">
            <w:pPr>
              <w:spacing w:line="260" w:lineRule="exact"/>
              <w:jc w:val="center"/>
              <w:rPr>
                <w:rFonts w:ascii="宋体" w:hint="eastAsia"/>
                <w:sz w:val="24"/>
              </w:rPr>
            </w:pPr>
            <w:r>
              <w:rPr>
                <w:rFonts w:ascii="宋体" w:hint="eastAsia"/>
                <w:sz w:val="24"/>
              </w:rPr>
              <w:t>身份证号码</w:t>
            </w:r>
          </w:p>
        </w:tc>
        <w:tc>
          <w:tcPr>
            <w:tcW w:w="3952" w:type="dxa"/>
            <w:gridSpan w:val="4"/>
            <w:tcBorders>
              <w:top w:val="single" w:sz="4" w:space="0" w:color="auto"/>
              <w:left w:val="nil"/>
              <w:bottom w:val="single" w:sz="4" w:space="0" w:color="auto"/>
              <w:right w:val="single" w:sz="4" w:space="0" w:color="auto"/>
            </w:tcBorders>
            <w:vAlign w:val="center"/>
          </w:tcPr>
          <w:p w14:paraId="3C639325" w14:textId="77777777" w:rsidR="00242D61" w:rsidRDefault="00242D61" w:rsidP="00B225F0">
            <w:pPr>
              <w:spacing w:line="260" w:lineRule="exact"/>
              <w:jc w:val="center"/>
              <w:rPr>
                <w:rFonts w:ascii="宋体" w:hint="eastAsia"/>
                <w:sz w:val="24"/>
              </w:rPr>
            </w:pPr>
          </w:p>
        </w:tc>
      </w:tr>
      <w:tr w:rsidR="00242D61" w14:paraId="17CD22DE" w14:textId="77777777" w:rsidTr="00B225F0">
        <w:trPr>
          <w:cantSplit/>
          <w:trHeight w:val="705"/>
          <w:jc w:val="center"/>
        </w:trPr>
        <w:tc>
          <w:tcPr>
            <w:tcW w:w="1707" w:type="dxa"/>
            <w:tcBorders>
              <w:top w:val="single" w:sz="4" w:space="0" w:color="auto"/>
              <w:left w:val="single" w:sz="4" w:space="0" w:color="auto"/>
              <w:bottom w:val="single" w:sz="4" w:space="0" w:color="auto"/>
              <w:right w:val="single" w:sz="4" w:space="0" w:color="auto"/>
            </w:tcBorders>
            <w:vAlign w:val="center"/>
          </w:tcPr>
          <w:p w14:paraId="43B0D7E7" w14:textId="77777777" w:rsidR="00242D61" w:rsidRDefault="00242D61" w:rsidP="00B225F0">
            <w:pPr>
              <w:spacing w:line="260" w:lineRule="exact"/>
              <w:jc w:val="center"/>
              <w:rPr>
                <w:rFonts w:ascii="宋体" w:hint="eastAsia"/>
                <w:sz w:val="24"/>
              </w:rPr>
            </w:pPr>
            <w:r>
              <w:rPr>
                <w:rFonts w:ascii="宋体" w:hint="eastAsia"/>
                <w:sz w:val="24"/>
              </w:rPr>
              <w:t>毕业学校</w:t>
            </w:r>
          </w:p>
        </w:tc>
        <w:tc>
          <w:tcPr>
            <w:tcW w:w="3518" w:type="dxa"/>
            <w:gridSpan w:val="3"/>
            <w:tcBorders>
              <w:top w:val="single" w:sz="4" w:space="0" w:color="auto"/>
              <w:left w:val="nil"/>
              <w:bottom w:val="single" w:sz="4" w:space="0" w:color="auto"/>
              <w:right w:val="single" w:sz="4" w:space="0" w:color="auto"/>
            </w:tcBorders>
            <w:vAlign w:val="center"/>
          </w:tcPr>
          <w:p w14:paraId="72578485" w14:textId="77777777" w:rsidR="00242D61" w:rsidRDefault="00242D61" w:rsidP="00B225F0">
            <w:pPr>
              <w:spacing w:line="260" w:lineRule="exact"/>
              <w:jc w:val="center"/>
              <w:rPr>
                <w:rFonts w:ascii="宋体" w:hint="eastAsia"/>
                <w:sz w:val="24"/>
              </w:rPr>
            </w:pPr>
          </w:p>
        </w:tc>
        <w:tc>
          <w:tcPr>
            <w:tcW w:w="1230" w:type="dxa"/>
            <w:gridSpan w:val="2"/>
            <w:tcBorders>
              <w:top w:val="single" w:sz="4" w:space="0" w:color="auto"/>
              <w:left w:val="nil"/>
              <w:bottom w:val="single" w:sz="4" w:space="0" w:color="auto"/>
              <w:right w:val="single" w:sz="4" w:space="0" w:color="auto"/>
            </w:tcBorders>
            <w:vAlign w:val="center"/>
          </w:tcPr>
          <w:p w14:paraId="2283C6B9" w14:textId="77777777" w:rsidR="00242D61" w:rsidRDefault="00242D61" w:rsidP="00B225F0">
            <w:pPr>
              <w:spacing w:line="260" w:lineRule="exact"/>
              <w:jc w:val="center"/>
              <w:rPr>
                <w:rFonts w:ascii="宋体" w:hint="eastAsia"/>
                <w:sz w:val="24"/>
              </w:rPr>
            </w:pPr>
            <w:r>
              <w:rPr>
                <w:rFonts w:ascii="宋体" w:hint="eastAsia"/>
                <w:sz w:val="24"/>
              </w:rPr>
              <w:t>毕业时间</w:t>
            </w:r>
          </w:p>
        </w:tc>
        <w:tc>
          <w:tcPr>
            <w:tcW w:w="2722" w:type="dxa"/>
            <w:gridSpan w:val="2"/>
            <w:tcBorders>
              <w:top w:val="single" w:sz="4" w:space="0" w:color="auto"/>
              <w:left w:val="nil"/>
              <w:bottom w:val="single" w:sz="4" w:space="0" w:color="auto"/>
              <w:right w:val="single" w:sz="4" w:space="0" w:color="auto"/>
            </w:tcBorders>
            <w:vAlign w:val="center"/>
          </w:tcPr>
          <w:p w14:paraId="346B69F8" w14:textId="77777777" w:rsidR="00242D61" w:rsidRDefault="00242D61" w:rsidP="00B225F0">
            <w:pPr>
              <w:spacing w:line="260" w:lineRule="exact"/>
              <w:jc w:val="center"/>
              <w:rPr>
                <w:rFonts w:ascii="宋体" w:hint="eastAsia"/>
                <w:sz w:val="24"/>
              </w:rPr>
            </w:pPr>
          </w:p>
        </w:tc>
      </w:tr>
      <w:tr w:rsidR="00242D61" w14:paraId="297132FF" w14:textId="77777777" w:rsidTr="00B225F0">
        <w:trPr>
          <w:cantSplit/>
          <w:trHeight w:val="1467"/>
          <w:jc w:val="center"/>
        </w:trPr>
        <w:tc>
          <w:tcPr>
            <w:tcW w:w="1707" w:type="dxa"/>
            <w:tcBorders>
              <w:top w:val="single" w:sz="4" w:space="0" w:color="auto"/>
              <w:left w:val="single" w:sz="4" w:space="0" w:color="auto"/>
              <w:bottom w:val="single" w:sz="4" w:space="0" w:color="auto"/>
              <w:right w:val="single" w:sz="4" w:space="0" w:color="auto"/>
            </w:tcBorders>
            <w:vAlign w:val="center"/>
          </w:tcPr>
          <w:p w14:paraId="33BF54F9" w14:textId="77777777" w:rsidR="00242D61" w:rsidRDefault="00242D61" w:rsidP="00B225F0">
            <w:pPr>
              <w:spacing w:line="300" w:lineRule="exact"/>
              <w:jc w:val="center"/>
              <w:rPr>
                <w:rFonts w:ascii="宋体" w:hint="eastAsia"/>
                <w:sz w:val="24"/>
              </w:rPr>
            </w:pPr>
            <w:r>
              <w:rPr>
                <w:rFonts w:ascii="宋体" w:hint="eastAsia"/>
                <w:sz w:val="24"/>
              </w:rPr>
              <w:t>何时受过</w:t>
            </w:r>
          </w:p>
          <w:p w14:paraId="4E2BA262" w14:textId="77777777" w:rsidR="00242D61" w:rsidRDefault="00242D61" w:rsidP="00B225F0">
            <w:pPr>
              <w:spacing w:line="300" w:lineRule="exact"/>
              <w:jc w:val="center"/>
              <w:rPr>
                <w:rFonts w:ascii="宋体" w:hint="eastAsia"/>
                <w:sz w:val="24"/>
              </w:rPr>
            </w:pPr>
            <w:r>
              <w:rPr>
                <w:rFonts w:ascii="宋体" w:hint="eastAsia"/>
                <w:sz w:val="24"/>
              </w:rPr>
              <w:t>何种奖励</w:t>
            </w:r>
          </w:p>
          <w:p w14:paraId="7B015FD7" w14:textId="77777777" w:rsidR="00242D61" w:rsidRDefault="00242D61" w:rsidP="00B225F0">
            <w:pPr>
              <w:spacing w:line="300" w:lineRule="exact"/>
              <w:jc w:val="center"/>
              <w:rPr>
                <w:rFonts w:ascii="宋体" w:hint="eastAsia"/>
                <w:sz w:val="24"/>
              </w:rPr>
            </w:pPr>
            <w:r>
              <w:rPr>
                <w:rFonts w:ascii="宋体" w:hint="eastAsia"/>
                <w:sz w:val="24"/>
              </w:rPr>
              <w:t>或处分</w:t>
            </w:r>
          </w:p>
        </w:tc>
        <w:tc>
          <w:tcPr>
            <w:tcW w:w="7470" w:type="dxa"/>
            <w:gridSpan w:val="7"/>
            <w:tcBorders>
              <w:top w:val="single" w:sz="4" w:space="0" w:color="auto"/>
              <w:left w:val="nil"/>
              <w:bottom w:val="single" w:sz="4" w:space="0" w:color="auto"/>
              <w:right w:val="single" w:sz="4" w:space="0" w:color="auto"/>
            </w:tcBorders>
            <w:vAlign w:val="center"/>
          </w:tcPr>
          <w:p w14:paraId="7EC6BDED" w14:textId="77777777" w:rsidR="00242D61" w:rsidRDefault="00242D61" w:rsidP="00B225F0">
            <w:pPr>
              <w:spacing w:line="300" w:lineRule="exact"/>
              <w:jc w:val="center"/>
              <w:rPr>
                <w:rFonts w:ascii="宋体" w:hint="eastAsia"/>
                <w:sz w:val="24"/>
              </w:rPr>
            </w:pPr>
          </w:p>
        </w:tc>
      </w:tr>
      <w:tr w:rsidR="00242D61" w14:paraId="34064517" w14:textId="77777777" w:rsidTr="00B225F0">
        <w:trPr>
          <w:cantSplit/>
          <w:trHeight w:val="4321"/>
          <w:jc w:val="center"/>
        </w:trPr>
        <w:tc>
          <w:tcPr>
            <w:tcW w:w="1707" w:type="dxa"/>
            <w:tcBorders>
              <w:top w:val="single" w:sz="4" w:space="0" w:color="auto"/>
              <w:left w:val="single" w:sz="4" w:space="0" w:color="auto"/>
              <w:bottom w:val="single" w:sz="4" w:space="0" w:color="auto"/>
              <w:right w:val="single" w:sz="4" w:space="0" w:color="auto"/>
            </w:tcBorders>
            <w:vAlign w:val="center"/>
          </w:tcPr>
          <w:p w14:paraId="76BE2AE3" w14:textId="77777777" w:rsidR="00242D61" w:rsidRDefault="00242D61" w:rsidP="00B225F0">
            <w:pPr>
              <w:spacing w:line="300" w:lineRule="exact"/>
              <w:jc w:val="center"/>
              <w:rPr>
                <w:rFonts w:ascii="宋体" w:hint="eastAsia"/>
                <w:sz w:val="24"/>
              </w:rPr>
            </w:pPr>
            <w:r>
              <w:rPr>
                <w:rFonts w:ascii="宋体" w:hint="eastAsia"/>
                <w:sz w:val="24"/>
              </w:rPr>
              <w:t>本</w:t>
            </w:r>
          </w:p>
          <w:p w14:paraId="788046E4" w14:textId="77777777" w:rsidR="00242D61" w:rsidRDefault="00242D61" w:rsidP="00B225F0">
            <w:pPr>
              <w:spacing w:line="300" w:lineRule="exact"/>
              <w:jc w:val="center"/>
              <w:rPr>
                <w:rFonts w:ascii="宋体" w:hint="eastAsia"/>
                <w:sz w:val="24"/>
              </w:rPr>
            </w:pPr>
            <w:r>
              <w:rPr>
                <w:rFonts w:ascii="宋体" w:hint="eastAsia"/>
                <w:sz w:val="24"/>
              </w:rPr>
              <w:t>人</w:t>
            </w:r>
          </w:p>
          <w:p w14:paraId="6C2C7F8D" w14:textId="77777777" w:rsidR="00242D61" w:rsidRDefault="00242D61" w:rsidP="00B225F0">
            <w:pPr>
              <w:spacing w:line="300" w:lineRule="exact"/>
              <w:jc w:val="center"/>
              <w:rPr>
                <w:rFonts w:ascii="宋体" w:hint="eastAsia"/>
                <w:sz w:val="24"/>
              </w:rPr>
            </w:pPr>
            <w:r>
              <w:rPr>
                <w:rFonts w:ascii="宋体" w:hint="eastAsia"/>
                <w:sz w:val="24"/>
              </w:rPr>
              <w:t>自</w:t>
            </w:r>
          </w:p>
          <w:p w14:paraId="022645A1" w14:textId="77777777" w:rsidR="00242D61" w:rsidRDefault="00242D61" w:rsidP="00B225F0">
            <w:pPr>
              <w:spacing w:line="300" w:lineRule="exact"/>
              <w:jc w:val="center"/>
              <w:rPr>
                <w:rFonts w:ascii="宋体" w:hint="eastAsia"/>
                <w:sz w:val="24"/>
              </w:rPr>
            </w:pPr>
            <w:r>
              <w:rPr>
                <w:rFonts w:ascii="宋体" w:hint="eastAsia"/>
                <w:sz w:val="24"/>
              </w:rPr>
              <w:t>我</w:t>
            </w:r>
          </w:p>
          <w:p w14:paraId="1149D947" w14:textId="77777777" w:rsidR="00242D61" w:rsidRDefault="00242D61" w:rsidP="00B225F0">
            <w:pPr>
              <w:spacing w:line="300" w:lineRule="exact"/>
              <w:jc w:val="center"/>
              <w:rPr>
                <w:rFonts w:ascii="宋体" w:hint="eastAsia"/>
                <w:sz w:val="24"/>
              </w:rPr>
            </w:pPr>
            <w:r>
              <w:rPr>
                <w:rFonts w:ascii="宋体" w:hint="eastAsia"/>
                <w:sz w:val="24"/>
              </w:rPr>
              <w:t>评</w:t>
            </w:r>
          </w:p>
          <w:p w14:paraId="59213D94" w14:textId="77777777" w:rsidR="00242D61" w:rsidRDefault="00242D61" w:rsidP="00B225F0">
            <w:pPr>
              <w:spacing w:line="300" w:lineRule="exact"/>
              <w:jc w:val="center"/>
              <w:rPr>
                <w:rFonts w:ascii="宋体" w:hint="eastAsia"/>
                <w:sz w:val="24"/>
              </w:rPr>
            </w:pPr>
            <w:r>
              <w:rPr>
                <w:rFonts w:ascii="宋体" w:hint="eastAsia"/>
                <w:sz w:val="24"/>
              </w:rPr>
              <w:t>价</w:t>
            </w:r>
          </w:p>
        </w:tc>
        <w:tc>
          <w:tcPr>
            <w:tcW w:w="7470" w:type="dxa"/>
            <w:gridSpan w:val="7"/>
            <w:tcBorders>
              <w:top w:val="single" w:sz="4" w:space="0" w:color="auto"/>
              <w:left w:val="nil"/>
              <w:bottom w:val="single" w:sz="4" w:space="0" w:color="auto"/>
              <w:right w:val="single" w:sz="4" w:space="0" w:color="auto"/>
            </w:tcBorders>
            <w:vAlign w:val="center"/>
          </w:tcPr>
          <w:p w14:paraId="6B443DDD" w14:textId="77777777" w:rsidR="00242D61" w:rsidRDefault="00242D61" w:rsidP="00B225F0">
            <w:pPr>
              <w:spacing w:line="260" w:lineRule="exact"/>
              <w:jc w:val="center"/>
              <w:rPr>
                <w:rFonts w:ascii="宋体" w:hint="eastAsia"/>
                <w:sz w:val="24"/>
              </w:rPr>
            </w:pPr>
          </w:p>
        </w:tc>
      </w:tr>
    </w:tbl>
    <w:p w14:paraId="6F955C4B" w14:textId="77777777" w:rsidR="00242D61" w:rsidRDefault="00242D61" w:rsidP="00242D61">
      <w:pPr>
        <w:spacing w:line="160" w:lineRule="exact"/>
        <w:rPr>
          <w:rFonts w:ascii="仿宋_GB2312" w:hAnsi="仿宋_GB2312" w:hint="eastAsia"/>
          <w:sz w:val="32"/>
          <w:szCs w:val="32"/>
        </w:rPr>
      </w:pPr>
      <w:r>
        <w:rPr>
          <w:rFonts w:ascii="仿宋_GB2312" w:hAnsi="仿宋_GB2312"/>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8188"/>
      </w:tblGrid>
      <w:tr w:rsidR="00242D61" w14:paraId="1497D48D" w14:textId="77777777" w:rsidTr="00B225F0">
        <w:trPr>
          <w:cantSplit/>
          <w:trHeight w:val="6970"/>
          <w:jc w:val="center"/>
        </w:trPr>
        <w:tc>
          <w:tcPr>
            <w:tcW w:w="1042" w:type="dxa"/>
            <w:tcBorders>
              <w:top w:val="single" w:sz="4" w:space="0" w:color="auto"/>
              <w:left w:val="single" w:sz="4" w:space="0" w:color="auto"/>
              <w:bottom w:val="single" w:sz="4" w:space="0" w:color="auto"/>
              <w:right w:val="single" w:sz="4" w:space="0" w:color="auto"/>
            </w:tcBorders>
            <w:vAlign w:val="center"/>
          </w:tcPr>
          <w:p w14:paraId="50029A63" w14:textId="77777777" w:rsidR="00242D61" w:rsidRDefault="00242D61" w:rsidP="00B225F0">
            <w:pPr>
              <w:spacing w:line="300" w:lineRule="exact"/>
              <w:jc w:val="center"/>
              <w:rPr>
                <w:rFonts w:ascii="宋体" w:hint="eastAsia"/>
                <w:sz w:val="24"/>
              </w:rPr>
            </w:pPr>
            <w:r>
              <w:rPr>
                <w:rFonts w:ascii="宋体" w:hint="eastAsia"/>
                <w:sz w:val="24"/>
              </w:rPr>
              <w:lastRenderedPageBreak/>
              <w:t>思想</w:t>
            </w:r>
          </w:p>
          <w:p w14:paraId="0EE9AC99" w14:textId="77777777" w:rsidR="00242D61" w:rsidRDefault="00242D61" w:rsidP="00B225F0">
            <w:pPr>
              <w:spacing w:line="300" w:lineRule="exact"/>
              <w:jc w:val="center"/>
              <w:rPr>
                <w:rFonts w:ascii="宋体" w:hint="eastAsia"/>
                <w:sz w:val="24"/>
              </w:rPr>
            </w:pPr>
            <w:r>
              <w:rPr>
                <w:rFonts w:ascii="宋体" w:hint="eastAsia"/>
                <w:sz w:val="24"/>
              </w:rPr>
              <w:t>政治</w:t>
            </w:r>
          </w:p>
          <w:p w14:paraId="358F1AE3" w14:textId="77777777" w:rsidR="00242D61" w:rsidRDefault="00242D61" w:rsidP="00B225F0">
            <w:pPr>
              <w:spacing w:line="300" w:lineRule="exact"/>
              <w:jc w:val="center"/>
              <w:rPr>
                <w:rFonts w:ascii="宋体" w:hint="eastAsia"/>
                <w:sz w:val="24"/>
              </w:rPr>
            </w:pPr>
            <w:r>
              <w:rPr>
                <w:rFonts w:ascii="宋体" w:hint="eastAsia"/>
                <w:sz w:val="24"/>
              </w:rPr>
              <w:t>学习</w:t>
            </w:r>
          </w:p>
          <w:p w14:paraId="4E073DDF" w14:textId="77777777" w:rsidR="00242D61" w:rsidRDefault="00242D61" w:rsidP="00B225F0">
            <w:pPr>
              <w:spacing w:line="300" w:lineRule="exact"/>
              <w:jc w:val="center"/>
              <w:rPr>
                <w:rFonts w:ascii="宋体" w:hint="eastAsia"/>
                <w:sz w:val="24"/>
              </w:rPr>
            </w:pPr>
            <w:r>
              <w:rPr>
                <w:rFonts w:ascii="宋体" w:hint="eastAsia"/>
                <w:sz w:val="24"/>
              </w:rPr>
              <w:t>工作</w:t>
            </w:r>
          </w:p>
          <w:p w14:paraId="06DD71D3" w14:textId="77777777" w:rsidR="00242D61" w:rsidRDefault="00242D61" w:rsidP="00B225F0">
            <w:pPr>
              <w:spacing w:line="300" w:lineRule="exact"/>
              <w:jc w:val="center"/>
              <w:rPr>
                <w:rFonts w:ascii="宋体" w:hint="eastAsia"/>
                <w:sz w:val="24"/>
              </w:rPr>
            </w:pPr>
            <w:r>
              <w:rPr>
                <w:rFonts w:ascii="宋体" w:hint="eastAsia"/>
                <w:sz w:val="24"/>
              </w:rPr>
              <w:t>表现</w:t>
            </w:r>
          </w:p>
        </w:tc>
        <w:tc>
          <w:tcPr>
            <w:tcW w:w="8188" w:type="dxa"/>
            <w:tcBorders>
              <w:top w:val="single" w:sz="4" w:space="0" w:color="auto"/>
              <w:left w:val="nil"/>
              <w:bottom w:val="single" w:sz="4" w:space="0" w:color="auto"/>
              <w:right w:val="single" w:sz="4" w:space="0" w:color="auto"/>
            </w:tcBorders>
            <w:vAlign w:val="center"/>
          </w:tcPr>
          <w:p w14:paraId="78646F02" w14:textId="77777777" w:rsidR="00242D61" w:rsidRDefault="00242D61" w:rsidP="00B225F0">
            <w:pPr>
              <w:spacing w:line="400" w:lineRule="exact"/>
              <w:rPr>
                <w:rFonts w:ascii="宋体" w:hint="eastAsia"/>
                <w:sz w:val="24"/>
              </w:rPr>
            </w:pPr>
          </w:p>
          <w:p w14:paraId="4003AB3E" w14:textId="77777777" w:rsidR="00242D61" w:rsidRDefault="00242D61" w:rsidP="00B225F0">
            <w:pPr>
              <w:spacing w:line="400" w:lineRule="exact"/>
              <w:rPr>
                <w:rFonts w:ascii="宋体" w:hint="eastAsia"/>
                <w:sz w:val="24"/>
              </w:rPr>
            </w:pPr>
          </w:p>
          <w:p w14:paraId="67CD4BC1" w14:textId="77777777" w:rsidR="00242D61" w:rsidRDefault="00242D61" w:rsidP="00B225F0">
            <w:pPr>
              <w:spacing w:line="400" w:lineRule="exact"/>
              <w:rPr>
                <w:rFonts w:ascii="宋体" w:hint="eastAsia"/>
                <w:sz w:val="24"/>
              </w:rPr>
            </w:pPr>
          </w:p>
          <w:p w14:paraId="49E009F9" w14:textId="77777777" w:rsidR="00242D61" w:rsidRDefault="00242D61" w:rsidP="00B225F0">
            <w:pPr>
              <w:spacing w:line="400" w:lineRule="exact"/>
              <w:rPr>
                <w:rFonts w:ascii="宋体" w:hint="eastAsia"/>
                <w:sz w:val="24"/>
              </w:rPr>
            </w:pPr>
          </w:p>
          <w:p w14:paraId="32EB6DA6" w14:textId="77777777" w:rsidR="00242D61" w:rsidRDefault="00242D61" w:rsidP="00B225F0">
            <w:pPr>
              <w:spacing w:line="400" w:lineRule="exact"/>
              <w:rPr>
                <w:rFonts w:ascii="宋体" w:hint="eastAsia"/>
                <w:sz w:val="24"/>
              </w:rPr>
            </w:pPr>
          </w:p>
          <w:p w14:paraId="0CDA4B21" w14:textId="77777777" w:rsidR="00242D61" w:rsidRDefault="00242D61" w:rsidP="00B225F0">
            <w:pPr>
              <w:spacing w:line="400" w:lineRule="exact"/>
              <w:rPr>
                <w:rFonts w:ascii="宋体" w:hint="eastAsia"/>
                <w:sz w:val="24"/>
              </w:rPr>
            </w:pPr>
          </w:p>
          <w:p w14:paraId="2D80F1F4" w14:textId="77777777" w:rsidR="00242D61" w:rsidRDefault="00242D61" w:rsidP="00B225F0">
            <w:pPr>
              <w:spacing w:line="400" w:lineRule="exact"/>
              <w:rPr>
                <w:rFonts w:ascii="宋体" w:hint="eastAsia"/>
                <w:sz w:val="24"/>
              </w:rPr>
            </w:pPr>
          </w:p>
          <w:p w14:paraId="46CEE3A0" w14:textId="77777777" w:rsidR="00242D61" w:rsidRDefault="00242D61" w:rsidP="00B225F0">
            <w:pPr>
              <w:spacing w:line="400" w:lineRule="exact"/>
              <w:rPr>
                <w:rFonts w:ascii="宋体" w:hint="eastAsia"/>
                <w:sz w:val="24"/>
              </w:rPr>
            </w:pPr>
          </w:p>
          <w:p w14:paraId="09FF3DA1" w14:textId="77777777" w:rsidR="00242D61" w:rsidRDefault="00242D61" w:rsidP="00B225F0">
            <w:pPr>
              <w:spacing w:line="400" w:lineRule="exact"/>
              <w:rPr>
                <w:rFonts w:ascii="宋体" w:hint="eastAsia"/>
                <w:sz w:val="24"/>
              </w:rPr>
            </w:pPr>
          </w:p>
          <w:p w14:paraId="1FEC0E6D" w14:textId="77777777" w:rsidR="00242D61" w:rsidRDefault="00242D61" w:rsidP="00B225F0">
            <w:pPr>
              <w:spacing w:line="400" w:lineRule="exact"/>
              <w:rPr>
                <w:rFonts w:ascii="宋体" w:hint="eastAsia"/>
                <w:sz w:val="24"/>
              </w:rPr>
            </w:pPr>
          </w:p>
          <w:p w14:paraId="3DF22345" w14:textId="77777777" w:rsidR="00242D61" w:rsidRDefault="00242D61" w:rsidP="00B225F0">
            <w:pPr>
              <w:spacing w:line="400" w:lineRule="exact"/>
              <w:rPr>
                <w:rFonts w:ascii="宋体" w:hint="eastAsia"/>
                <w:sz w:val="24"/>
              </w:rPr>
            </w:pPr>
          </w:p>
          <w:p w14:paraId="0D3FE656" w14:textId="77777777" w:rsidR="00242D61" w:rsidRDefault="00242D61" w:rsidP="00B225F0">
            <w:pPr>
              <w:spacing w:line="400" w:lineRule="exact"/>
              <w:rPr>
                <w:rFonts w:ascii="宋体" w:hint="eastAsia"/>
                <w:sz w:val="24"/>
              </w:rPr>
            </w:pPr>
          </w:p>
          <w:p w14:paraId="677423AB" w14:textId="77777777" w:rsidR="00242D61" w:rsidRDefault="00242D61" w:rsidP="00B225F0">
            <w:pPr>
              <w:spacing w:line="400" w:lineRule="exact"/>
              <w:rPr>
                <w:rFonts w:ascii="宋体" w:hint="eastAsia"/>
                <w:sz w:val="24"/>
              </w:rPr>
            </w:pPr>
          </w:p>
          <w:p w14:paraId="6D893A53" w14:textId="77777777" w:rsidR="00242D61" w:rsidRDefault="00242D61" w:rsidP="00B225F0">
            <w:pPr>
              <w:spacing w:line="400" w:lineRule="exact"/>
              <w:rPr>
                <w:rFonts w:ascii="宋体" w:hint="eastAsia"/>
                <w:sz w:val="24"/>
              </w:rPr>
            </w:pPr>
          </w:p>
          <w:p w14:paraId="448F6EE0" w14:textId="77777777" w:rsidR="00242D61" w:rsidRDefault="00242D61" w:rsidP="00B225F0">
            <w:pPr>
              <w:spacing w:line="400" w:lineRule="exact"/>
              <w:rPr>
                <w:rFonts w:ascii="宋体" w:hint="eastAsia"/>
                <w:sz w:val="24"/>
              </w:rPr>
            </w:pPr>
          </w:p>
          <w:p w14:paraId="4D9D506E" w14:textId="77777777" w:rsidR="00242D61" w:rsidRDefault="00242D61" w:rsidP="00B225F0">
            <w:pPr>
              <w:spacing w:line="400" w:lineRule="exact"/>
              <w:rPr>
                <w:rFonts w:ascii="宋体" w:hint="eastAsia"/>
                <w:sz w:val="24"/>
              </w:rPr>
            </w:pPr>
            <w:r>
              <w:rPr>
                <w:rFonts w:ascii="宋体" w:hint="eastAsia"/>
                <w:sz w:val="24"/>
              </w:rPr>
              <w:t xml:space="preserve">         单位负责人签名：</w:t>
            </w:r>
          </w:p>
          <w:p w14:paraId="272369A0" w14:textId="77777777" w:rsidR="00242D61" w:rsidRDefault="00242D61" w:rsidP="00B225F0">
            <w:pPr>
              <w:spacing w:line="400" w:lineRule="exact"/>
              <w:rPr>
                <w:rFonts w:ascii="宋体" w:hint="eastAsia"/>
                <w:sz w:val="24"/>
              </w:rPr>
            </w:pPr>
            <w:r>
              <w:rPr>
                <w:rFonts w:ascii="宋体" w:hint="eastAsia"/>
                <w:sz w:val="24"/>
              </w:rPr>
              <w:t xml:space="preserve">               单位盖章：                 年    月    日</w:t>
            </w:r>
          </w:p>
        </w:tc>
      </w:tr>
      <w:tr w:rsidR="00242D61" w14:paraId="539D1882" w14:textId="77777777" w:rsidTr="00B225F0">
        <w:trPr>
          <w:trHeight w:val="4553"/>
          <w:jc w:val="center"/>
        </w:trPr>
        <w:tc>
          <w:tcPr>
            <w:tcW w:w="1042" w:type="dxa"/>
            <w:tcBorders>
              <w:top w:val="single" w:sz="4" w:space="0" w:color="auto"/>
              <w:left w:val="single" w:sz="4" w:space="0" w:color="auto"/>
              <w:bottom w:val="single" w:sz="4" w:space="0" w:color="auto"/>
              <w:right w:val="single" w:sz="4" w:space="0" w:color="auto"/>
            </w:tcBorders>
            <w:vAlign w:val="center"/>
          </w:tcPr>
          <w:p w14:paraId="1FC1EC42" w14:textId="77777777" w:rsidR="00242D61" w:rsidRDefault="00242D61" w:rsidP="00B225F0">
            <w:pPr>
              <w:spacing w:line="300" w:lineRule="exact"/>
              <w:jc w:val="center"/>
              <w:rPr>
                <w:rFonts w:ascii="宋体" w:hint="eastAsia"/>
                <w:sz w:val="24"/>
              </w:rPr>
            </w:pPr>
            <w:r>
              <w:rPr>
                <w:rFonts w:ascii="宋体" w:hint="eastAsia"/>
                <w:sz w:val="24"/>
              </w:rPr>
              <w:t>招生</w:t>
            </w:r>
          </w:p>
          <w:p w14:paraId="6D915AF1" w14:textId="77777777" w:rsidR="00242D61" w:rsidRDefault="00242D61" w:rsidP="00B225F0">
            <w:pPr>
              <w:spacing w:line="300" w:lineRule="exact"/>
              <w:jc w:val="center"/>
              <w:rPr>
                <w:rFonts w:ascii="宋体" w:hint="eastAsia"/>
                <w:sz w:val="24"/>
              </w:rPr>
            </w:pPr>
            <w:r>
              <w:rPr>
                <w:rFonts w:ascii="宋体" w:hint="eastAsia"/>
                <w:sz w:val="24"/>
              </w:rPr>
              <w:t>学校</w:t>
            </w:r>
          </w:p>
          <w:p w14:paraId="7C5ACDE0" w14:textId="77777777" w:rsidR="00242D61" w:rsidRDefault="00242D61" w:rsidP="00B225F0">
            <w:pPr>
              <w:spacing w:line="300" w:lineRule="exact"/>
              <w:jc w:val="center"/>
              <w:rPr>
                <w:rFonts w:ascii="宋体" w:hint="eastAsia"/>
                <w:sz w:val="24"/>
              </w:rPr>
            </w:pPr>
            <w:r>
              <w:rPr>
                <w:rFonts w:ascii="宋体" w:hint="eastAsia"/>
                <w:sz w:val="24"/>
              </w:rPr>
              <w:t>审查</w:t>
            </w:r>
          </w:p>
          <w:p w14:paraId="4299142B" w14:textId="77777777" w:rsidR="00242D61" w:rsidRDefault="00242D61" w:rsidP="00B225F0">
            <w:pPr>
              <w:spacing w:line="300" w:lineRule="exact"/>
              <w:jc w:val="center"/>
              <w:rPr>
                <w:rFonts w:ascii="宋体" w:hint="eastAsia"/>
                <w:sz w:val="24"/>
              </w:rPr>
            </w:pPr>
            <w:r>
              <w:rPr>
                <w:rFonts w:ascii="宋体" w:hint="eastAsia"/>
                <w:sz w:val="24"/>
              </w:rPr>
              <w:t>意见</w:t>
            </w:r>
          </w:p>
        </w:tc>
        <w:tc>
          <w:tcPr>
            <w:tcW w:w="8188" w:type="dxa"/>
            <w:tcBorders>
              <w:top w:val="single" w:sz="4" w:space="0" w:color="auto"/>
              <w:left w:val="nil"/>
              <w:bottom w:val="single" w:sz="4" w:space="0" w:color="auto"/>
              <w:right w:val="single" w:sz="4" w:space="0" w:color="auto"/>
            </w:tcBorders>
          </w:tcPr>
          <w:p w14:paraId="05A790F6" w14:textId="77777777" w:rsidR="00242D61" w:rsidRDefault="00242D61" w:rsidP="00B225F0">
            <w:pPr>
              <w:rPr>
                <w:rFonts w:ascii="宋体" w:hint="eastAsia"/>
                <w:sz w:val="24"/>
              </w:rPr>
            </w:pPr>
          </w:p>
          <w:p w14:paraId="0870F0F5" w14:textId="77777777" w:rsidR="00242D61" w:rsidRDefault="00242D61" w:rsidP="00B225F0">
            <w:pPr>
              <w:rPr>
                <w:rFonts w:ascii="宋体" w:hint="eastAsia"/>
                <w:sz w:val="24"/>
              </w:rPr>
            </w:pPr>
          </w:p>
          <w:p w14:paraId="6FD89455" w14:textId="77777777" w:rsidR="00242D61" w:rsidRDefault="00242D61" w:rsidP="00B225F0">
            <w:pPr>
              <w:spacing w:line="400" w:lineRule="exact"/>
              <w:rPr>
                <w:rFonts w:ascii="宋体" w:hint="eastAsia"/>
                <w:sz w:val="24"/>
              </w:rPr>
            </w:pPr>
          </w:p>
          <w:p w14:paraId="62BF7CF5" w14:textId="77777777" w:rsidR="00242D61" w:rsidRDefault="00242D61" w:rsidP="00B225F0">
            <w:pPr>
              <w:spacing w:line="400" w:lineRule="exact"/>
              <w:rPr>
                <w:rFonts w:ascii="宋体" w:hint="eastAsia"/>
                <w:sz w:val="24"/>
              </w:rPr>
            </w:pPr>
          </w:p>
          <w:p w14:paraId="6729BB69" w14:textId="77777777" w:rsidR="00242D61" w:rsidRDefault="00242D61" w:rsidP="00B225F0">
            <w:pPr>
              <w:spacing w:line="400" w:lineRule="exact"/>
              <w:rPr>
                <w:rFonts w:ascii="宋体" w:hint="eastAsia"/>
                <w:sz w:val="24"/>
              </w:rPr>
            </w:pPr>
          </w:p>
          <w:p w14:paraId="4707A760" w14:textId="77777777" w:rsidR="00242D61" w:rsidRDefault="00242D61" w:rsidP="00B225F0">
            <w:pPr>
              <w:spacing w:line="400" w:lineRule="exact"/>
              <w:rPr>
                <w:rFonts w:ascii="宋体" w:hint="eastAsia"/>
                <w:sz w:val="24"/>
              </w:rPr>
            </w:pPr>
          </w:p>
          <w:p w14:paraId="0BACEDDD" w14:textId="77777777" w:rsidR="00242D61" w:rsidRDefault="00242D61" w:rsidP="00B225F0">
            <w:pPr>
              <w:spacing w:line="400" w:lineRule="exact"/>
              <w:rPr>
                <w:rFonts w:ascii="宋体" w:hint="eastAsia"/>
                <w:sz w:val="24"/>
              </w:rPr>
            </w:pPr>
          </w:p>
          <w:p w14:paraId="042DDE8D" w14:textId="77777777" w:rsidR="00242D61" w:rsidRDefault="00242D61" w:rsidP="00B225F0">
            <w:pPr>
              <w:spacing w:line="400" w:lineRule="exact"/>
              <w:rPr>
                <w:rFonts w:ascii="宋体" w:hint="eastAsia"/>
                <w:sz w:val="24"/>
              </w:rPr>
            </w:pPr>
          </w:p>
          <w:p w14:paraId="6EBF8197" w14:textId="77777777" w:rsidR="00242D61" w:rsidRDefault="00242D61" w:rsidP="00B225F0">
            <w:pPr>
              <w:spacing w:line="400" w:lineRule="exact"/>
              <w:rPr>
                <w:rFonts w:ascii="宋体" w:hint="eastAsia"/>
                <w:sz w:val="24"/>
              </w:rPr>
            </w:pPr>
            <w:r>
              <w:rPr>
                <w:rFonts w:ascii="宋体" w:hint="eastAsia"/>
                <w:sz w:val="24"/>
              </w:rPr>
              <w:t xml:space="preserve">     招办负责人签名：</w:t>
            </w:r>
          </w:p>
          <w:p w14:paraId="43DB6ACD" w14:textId="77777777" w:rsidR="00242D61" w:rsidRDefault="00242D61" w:rsidP="00B225F0">
            <w:pPr>
              <w:spacing w:line="400" w:lineRule="exact"/>
              <w:rPr>
                <w:rFonts w:ascii="宋体" w:hint="eastAsia"/>
                <w:sz w:val="24"/>
              </w:rPr>
            </w:pPr>
            <w:r>
              <w:rPr>
                <w:rFonts w:ascii="宋体" w:hint="eastAsia"/>
                <w:sz w:val="24"/>
              </w:rPr>
              <w:t xml:space="preserve">           招办盖章：                     年    月    日</w:t>
            </w:r>
          </w:p>
        </w:tc>
      </w:tr>
    </w:tbl>
    <w:p w14:paraId="4CC20B7E" w14:textId="77777777" w:rsidR="00242D61" w:rsidRDefault="00242D61" w:rsidP="00242D61">
      <w:pPr>
        <w:spacing w:before="62" w:line="360" w:lineRule="exact"/>
        <w:rPr>
          <w:rFonts w:ascii="宋体" w:hint="eastAsia"/>
          <w:sz w:val="24"/>
        </w:rPr>
      </w:pPr>
      <w:r>
        <w:rPr>
          <w:rFonts w:ascii="宋体" w:hint="eastAsia"/>
          <w:b/>
          <w:bCs/>
          <w:sz w:val="24"/>
        </w:rPr>
        <w:t>说明：</w:t>
      </w:r>
      <w:r>
        <w:rPr>
          <w:rFonts w:ascii="宋体" w:hint="eastAsia"/>
          <w:sz w:val="24"/>
        </w:rPr>
        <w:t>1.招生院校需根据鉴定单位的意见对考生做出“合格，同意报考”或“不合格，不同意报考”的审查意见，并加盖公章。</w:t>
      </w:r>
    </w:p>
    <w:p w14:paraId="4B3FB990" w14:textId="77777777" w:rsidR="00242D61" w:rsidRDefault="00242D61" w:rsidP="00242D61">
      <w:pPr>
        <w:spacing w:line="360" w:lineRule="exact"/>
        <w:ind w:firstLineChars="300" w:firstLine="720"/>
        <w:rPr>
          <w:rFonts w:ascii="黑体" w:eastAsia="黑体" w:hint="eastAsia"/>
          <w:sz w:val="32"/>
          <w:szCs w:val="32"/>
        </w:rPr>
      </w:pPr>
      <w:r>
        <w:rPr>
          <w:rFonts w:ascii="宋体" w:hint="eastAsia"/>
          <w:sz w:val="24"/>
        </w:rPr>
        <w:t>2.请考生双面打印。</w:t>
      </w:r>
    </w:p>
    <w:p w14:paraId="66BEAC84" w14:textId="77777777" w:rsidR="00242D61" w:rsidRDefault="00242D61" w:rsidP="00242D61">
      <w:pPr>
        <w:widowControl/>
        <w:spacing w:line="400" w:lineRule="exact"/>
        <w:jc w:val="left"/>
        <w:rPr>
          <w:rFonts w:ascii="黑体" w:eastAsia="黑体" w:hint="eastAsia"/>
          <w:sz w:val="32"/>
          <w:szCs w:val="32"/>
        </w:rPr>
      </w:pPr>
      <w:r>
        <w:rPr>
          <w:rFonts w:ascii="黑体" w:eastAsia="黑体" w:hint="eastAsia"/>
          <w:sz w:val="32"/>
          <w:szCs w:val="32"/>
        </w:rPr>
        <w:t>附件5</w:t>
      </w:r>
    </w:p>
    <w:p w14:paraId="3BED30AD" w14:textId="77777777" w:rsidR="00242D61" w:rsidRDefault="00242D61" w:rsidP="00242D61">
      <w:pPr>
        <w:spacing w:line="360" w:lineRule="exact"/>
        <w:ind w:firstLineChars="300" w:firstLine="720"/>
        <w:jc w:val="left"/>
        <w:rPr>
          <w:rFonts w:ascii="宋体" w:hint="eastAsia"/>
          <w:sz w:val="24"/>
        </w:rPr>
      </w:pPr>
    </w:p>
    <w:p w14:paraId="157125D5" w14:textId="77777777" w:rsidR="00242D61" w:rsidRDefault="00242D61" w:rsidP="00242D61">
      <w:pPr>
        <w:pStyle w:val="a7"/>
        <w:spacing w:line="360" w:lineRule="auto"/>
        <w:jc w:val="center"/>
        <w:rPr>
          <w:rFonts w:ascii="仿宋" w:eastAsia="仿宋" w:hint="eastAsia"/>
          <w:b/>
          <w:bCs/>
          <w:spacing w:val="-2"/>
          <w:kern w:val="0"/>
          <w:sz w:val="28"/>
          <w:szCs w:val="28"/>
        </w:rPr>
      </w:pPr>
      <w:r>
        <w:rPr>
          <w:rFonts w:ascii="方正小标宋简体" w:eastAsia="方正小标宋简体" w:cs="方正小标宋简体" w:hint="eastAsia"/>
          <w:bCs/>
          <w:sz w:val="44"/>
          <w:szCs w:val="44"/>
        </w:rPr>
        <w:lastRenderedPageBreak/>
        <w:t>普通高等学校招生图像采集规范及信息标准</w:t>
      </w:r>
    </w:p>
    <w:p w14:paraId="30C50CB5" w14:textId="77777777" w:rsidR="00242D61" w:rsidRDefault="00242D61" w:rsidP="00242D61">
      <w:pPr>
        <w:pStyle w:val="a9"/>
        <w:spacing w:after="0" w:line="600" w:lineRule="exact"/>
        <w:ind w:firstLine="640"/>
        <w:rPr>
          <w:rFonts w:ascii="黑体" w:eastAsia="黑体" w:cs="黑体" w:hint="eastAsia"/>
          <w:bCs/>
          <w:sz w:val="32"/>
          <w:szCs w:val="32"/>
        </w:rPr>
      </w:pPr>
      <w:r>
        <w:rPr>
          <w:rFonts w:ascii="黑体" w:eastAsia="黑体" w:cs="黑体" w:hint="eastAsia"/>
          <w:bCs/>
          <w:sz w:val="32"/>
          <w:szCs w:val="32"/>
        </w:rPr>
        <w:t>一、基本要求</w:t>
      </w:r>
    </w:p>
    <w:p w14:paraId="12855BAA" w14:textId="77777777" w:rsidR="00242D61" w:rsidRDefault="00242D61" w:rsidP="00242D61">
      <w:pPr>
        <w:pStyle w:val="a9"/>
        <w:spacing w:after="0" w:line="600" w:lineRule="exact"/>
        <w:ind w:firstLine="640"/>
        <w:rPr>
          <w:rFonts w:ascii="仿宋_GB2312" w:eastAsia="仿宋_GB2312" w:cs="仿宋_GB2312" w:hint="eastAsia"/>
          <w:sz w:val="32"/>
          <w:szCs w:val="32"/>
        </w:rPr>
      </w:pPr>
      <w:r>
        <w:rPr>
          <w:rFonts w:ascii="仿宋_GB2312" w:eastAsia="仿宋_GB2312" w:cs="仿宋_GB2312" w:hint="eastAsia"/>
          <w:sz w:val="32"/>
          <w:szCs w:val="32"/>
        </w:rPr>
        <w:t>1.报名图像应使用报名考生本人近期（一般为报名年度内）正面免冠彩色头像的数字化图像文件。</w:t>
      </w:r>
    </w:p>
    <w:p w14:paraId="211A4F6B" w14:textId="77777777" w:rsidR="00242D61" w:rsidRDefault="00242D61" w:rsidP="00242D61">
      <w:pPr>
        <w:pStyle w:val="a9"/>
        <w:spacing w:after="0" w:line="600" w:lineRule="exact"/>
        <w:ind w:firstLine="640"/>
        <w:rPr>
          <w:rFonts w:ascii="仿宋_GB2312" w:eastAsia="仿宋_GB2312" w:cs="仿宋_GB2312" w:hint="eastAsia"/>
          <w:sz w:val="32"/>
          <w:szCs w:val="32"/>
        </w:rPr>
      </w:pPr>
      <w:r>
        <w:rPr>
          <w:rFonts w:ascii="仿宋_GB2312" w:eastAsia="仿宋_GB2312" w:cs="仿宋_GB2312" w:hint="eastAsia"/>
          <w:sz w:val="32"/>
          <w:szCs w:val="32"/>
        </w:rPr>
        <w:t>2.图像应真实表达考生本人相貌。禁止对图像整体或局部进行镜像、旋转等变换操作。不得对人像特征（如伤疤、痣、发型等）进行技术处理。</w:t>
      </w:r>
    </w:p>
    <w:p w14:paraId="09657A5D" w14:textId="77777777" w:rsidR="00242D61" w:rsidRDefault="00242D61" w:rsidP="00242D61">
      <w:pPr>
        <w:pStyle w:val="a9"/>
        <w:spacing w:after="0" w:line="600" w:lineRule="exact"/>
        <w:ind w:firstLine="640"/>
        <w:rPr>
          <w:rFonts w:ascii="仿宋_GB2312" w:eastAsia="仿宋_GB2312" w:cs="仿宋_GB2312" w:hint="eastAsia"/>
          <w:sz w:val="32"/>
          <w:szCs w:val="32"/>
        </w:rPr>
      </w:pPr>
      <w:r>
        <w:rPr>
          <w:rFonts w:ascii="仿宋_GB2312" w:eastAsia="仿宋_GB2312" w:cs="仿宋_GB2312" w:hint="eastAsia"/>
          <w:sz w:val="32"/>
          <w:szCs w:val="32"/>
        </w:rPr>
        <w:t>3.图像应对焦准确、层次清晰、色彩真实、无明显畸变。</w:t>
      </w:r>
    </w:p>
    <w:p w14:paraId="151407FF" w14:textId="77777777" w:rsidR="00242D61" w:rsidRDefault="00242D61" w:rsidP="00242D61">
      <w:pPr>
        <w:pStyle w:val="a9"/>
        <w:spacing w:after="0" w:line="600" w:lineRule="exact"/>
        <w:ind w:firstLine="640"/>
        <w:rPr>
          <w:rFonts w:ascii="仿宋_GB2312" w:eastAsia="仿宋_GB2312" w:cs="仿宋_GB2312" w:hint="eastAsia"/>
          <w:sz w:val="32"/>
          <w:szCs w:val="32"/>
        </w:rPr>
      </w:pPr>
      <w:r>
        <w:rPr>
          <w:rFonts w:ascii="仿宋_GB2312" w:eastAsia="仿宋_GB2312" w:cs="仿宋_GB2312" w:hint="eastAsia"/>
          <w:sz w:val="32"/>
          <w:szCs w:val="32"/>
        </w:rPr>
        <w:t>4.除头像外，不得添加边框、文字、图案等其他内容。</w:t>
      </w:r>
    </w:p>
    <w:p w14:paraId="3C837CAE" w14:textId="77777777" w:rsidR="00242D61" w:rsidRDefault="00242D61" w:rsidP="00242D61">
      <w:pPr>
        <w:pStyle w:val="a9"/>
        <w:spacing w:after="0" w:line="600" w:lineRule="exact"/>
        <w:ind w:firstLine="640"/>
        <w:rPr>
          <w:rFonts w:ascii="仿宋" w:eastAsia="仿宋" w:cs="仿宋" w:hint="eastAsia"/>
          <w:b/>
          <w:sz w:val="32"/>
          <w:szCs w:val="32"/>
        </w:rPr>
      </w:pPr>
      <w:r>
        <w:rPr>
          <w:rFonts w:ascii="黑体" w:eastAsia="黑体" w:cs="黑体" w:hint="eastAsia"/>
          <w:bCs/>
          <w:sz w:val="32"/>
          <w:szCs w:val="32"/>
        </w:rPr>
        <w:t>二、拍照要求</w:t>
      </w:r>
    </w:p>
    <w:p w14:paraId="1B52FE26" w14:textId="77777777" w:rsidR="00242D61" w:rsidRDefault="00242D61" w:rsidP="00242D61">
      <w:pPr>
        <w:pStyle w:val="a9"/>
        <w:spacing w:after="0" w:line="600" w:lineRule="exact"/>
        <w:ind w:firstLine="640"/>
        <w:rPr>
          <w:rFonts w:ascii="仿宋_GB2312" w:eastAsia="仿宋_GB2312" w:cs="仿宋_GB2312" w:hint="eastAsia"/>
          <w:sz w:val="32"/>
          <w:szCs w:val="32"/>
        </w:rPr>
      </w:pPr>
      <w:r>
        <w:rPr>
          <w:rFonts w:ascii="仿宋_GB2312" w:eastAsia="仿宋_GB2312" w:cs="仿宋_GB2312" w:hint="eastAsia"/>
          <w:sz w:val="32"/>
          <w:szCs w:val="32"/>
        </w:rPr>
        <w:t>1.背景：应均匀无渐变，不得有阴影、其他人或物体。可选用浅蓝色（参考值RGB&lt;100,197,255&gt;）、白色（参考值RGB&lt;255,255,255&gt;）或浅灰色（参考值RGB&lt;240,240,240&gt;）。</w:t>
      </w:r>
    </w:p>
    <w:p w14:paraId="59ECB099" w14:textId="77777777" w:rsidR="00242D61" w:rsidRDefault="00242D61" w:rsidP="00242D61">
      <w:pPr>
        <w:pStyle w:val="a9"/>
        <w:spacing w:after="0" w:line="600" w:lineRule="exact"/>
        <w:ind w:firstLine="640"/>
        <w:rPr>
          <w:rFonts w:ascii="仿宋_GB2312" w:eastAsia="仿宋_GB2312" w:cs="仿宋_GB2312" w:hint="eastAsia"/>
          <w:sz w:val="32"/>
          <w:szCs w:val="32"/>
        </w:rPr>
      </w:pPr>
      <w:r>
        <w:rPr>
          <w:rFonts w:ascii="仿宋_GB2312" w:eastAsia="仿宋_GB2312" w:cs="仿宋_GB2312" w:hint="eastAsia"/>
          <w:sz w:val="32"/>
          <w:szCs w:val="32"/>
        </w:rPr>
        <w:t>2.人物姿态与表情：坐姿端正，表情自然，双眼自然睁开并平视，耳朵对称，左右肩膀平衡，嘴唇自然闭合。</w:t>
      </w:r>
    </w:p>
    <w:p w14:paraId="683FD1A5" w14:textId="77777777" w:rsidR="00242D61" w:rsidRDefault="00242D61" w:rsidP="00242D61">
      <w:pPr>
        <w:pStyle w:val="a9"/>
        <w:spacing w:after="0" w:line="600" w:lineRule="exact"/>
        <w:ind w:firstLine="640"/>
        <w:rPr>
          <w:rFonts w:ascii="仿宋_GB2312" w:eastAsia="仿宋_GB2312" w:cs="仿宋_GB2312" w:hint="eastAsia"/>
          <w:sz w:val="32"/>
          <w:szCs w:val="32"/>
        </w:rPr>
      </w:pPr>
      <w:r>
        <w:rPr>
          <w:rFonts w:ascii="仿宋_GB2312" w:eastAsia="仿宋_GB2312" w:cs="仿宋_GB2312" w:hint="eastAsia"/>
          <w:sz w:val="32"/>
          <w:szCs w:val="32"/>
        </w:rPr>
        <w:t>3.眼镜：常戴眼镜者应佩戴眼镜，但不得戴有色（含隐形）眼镜，镜框不得遮挡眼睛，眼镜不能有反光。</w:t>
      </w:r>
    </w:p>
    <w:p w14:paraId="735A8EA4" w14:textId="77777777" w:rsidR="00242D61" w:rsidRDefault="00242D61" w:rsidP="00242D61">
      <w:pPr>
        <w:pStyle w:val="a9"/>
        <w:spacing w:after="0" w:line="600" w:lineRule="exact"/>
        <w:ind w:firstLine="640"/>
        <w:rPr>
          <w:rFonts w:ascii="仿宋_GB2312" w:eastAsia="仿宋_GB2312" w:cs="仿宋_GB2312" w:hint="eastAsia"/>
          <w:sz w:val="32"/>
          <w:szCs w:val="32"/>
        </w:rPr>
      </w:pPr>
      <w:r>
        <w:rPr>
          <w:rFonts w:ascii="仿宋_GB2312" w:eastAsia="仿宋_GB2312" w:cs="仿宋_GB2312" w:hint="eastAsia"/>
          <w:sz w:val="32"/>
          <w:szCs w:val="32"/>
        </w:rPr>
        <w:t>4.佩饰及遮挡物：不得使用头部覆盖物（宗教、医疗和文化需要时，不得遮挡脸部或造成阴影）。不得佩戴耳环、项链等饰品。头发不得遮挡眉毛、眼睛和耳朵。不宜化妆。</w:t>
      </w:r>
    </w:p>
    <w:p w14:paraId="741F1266" w14:textId="77777777" w:rsidR="00242D61" w:rsidRDefault="00242D61" w:rsidP="00242D61">
      <w:pPr>
        <w:pStyle w:val="a9"/>
        <w:spacing w:after="0" w:line="600" w:lineRule="exact"/>
        <w:ind w:firstLine="640"/>
        <w:rPr>
          <w:rFonts w:ascii="仿宋_GB2312" w:eastAsia="仿宋_GB2312" w:cs="仿宋_GB2312" w:hint="eastAsia"/>
          <w:sz w:val="32"/>
          <w:szCs w:val="32"/>
        </w:rPr>
      </w:pPr>
      <w:r>
        <w:rPr>
          <w:rFonts w:ascii="仿宋_GB2312" w:eastAsia="仿宋_GB2312" w:cs="仿宋_GB2312" w:hint="eastAsia"/>
          <w:sz w:val="32"/>
          <w:szCs w:val="32"/>
        </w:rPr>
        <w:t>5.衣着：应与背景色区分明显。避免复杂图案、条纹。</w:t>
      </w:r>
    </w:p>
    <w:p w14:paraId="6711D7C0" w14:textId="77777777" w:rsidR="00242D61" w:rsidRDefault="00242D61" w:rsidP="00242D61">
      <w:pPr>
        <w:pStyle w:val="a9"/>
        <w:spacing w:after="0" w:line="600" w:lineRule="exact"/>
        <w:ind w:firstLine="643"/>
        <w:rPr>
          <w:rFonts w:ascii="仿宋" w:eastAsia="仿宋" w:cs="仿宋" w:hint="eastAsia"/>
          <w:b/>
          <w:sz w:val="32"/>
          <w:szCs w:val="32"/>
        </w:rPr>
      </w:pPr>
      <w:r>
        <w:rPr>
          <w:rFonts w:ascii="仿宋" w:eastAsia="仿宋" w:cs="仿宋" w:hint="eastAsia"/>
          <w:b/>
          <w:sz w:val="32"/>
          <w:szCs w:val="32"/>
        </w:rPr>
        <w:t xml:space="preserve"> </w:t>
      </w:r>
      <w:r>
        <w:rPr>
          <w:rFonts w:ascii="黑体" w:eastAsia="黑体" w:cs="黑体" w:hint="eastAsia"/>
          <w:bCs/>
          <w:sz w:val="32"/>
          <w:szCs w:val="32"/>
        </w:rPr>
        <w:t xml:space="preserve">   三、照明光线</w:t>
      </w:r>
    </w:p>
    <w:p w14:paraId="328ED4F7" w14:textId="77777777" w:rsidR="00242D61" w:rsidRDefault="00242D61" w:rsidP="00242D61">
      <w:pPr>
        <w:pStyle w:val="a9"/>
        <w:spacing w:after="0" w:line="600" w:lineRule="exact"/>
        <w:ind w:firstLine="640"/>
        <w:rPr>
          <w:rFonts w:ascii="仿宋_GB2312" w:eastAsia="仿宋_GB2312" w:cs="仿宋_GB2312" w:hint="eastAsia"/>
          <w:sz w:val="32"/>
          <w:szCs w:val="32"/>
        </w:rPr>
      </w:pPr>
      <w:r>
        <w:rPr>
          <w:rFonts w:ascii="仿宋_GB2312" w:eastAsia="仿宋_GB2312" w:cs="仿宋_GB2312" w:hint="eastAsia"/>
          <w:sz w:val="32"/>
          <w:szCs w:val="32"/>
        </w:rPr>
        <w:lastRenderedPageBreak/>
        <w:t>1.照明光线均匀，脸部曝光均匀，无明显可见或不对称的高光、光斑，无红眼。</w:t>
      </w:r>
    </w:p>
    <w:p w14:paraId="2C8CD702" w14:textId="77777777" w:rsidR="00242D61" w:rsidRDefault="00242D61" w:rsidP="00242D61">
      <w:pPr>
        <w:pStyle w:val="a9"/>
        <w:spacing w:after="0" w:line="600" w:lineRule="exact"/>
        <w:ind w:firstLine="640"/>
        <w:rPr>
          <w:rFonts w:ascii="仿宋_GB2312" w:eastAsia="仿宋_GB2312" w:cs="仿宋_GB2312" w:hint="eastAsia"/>
          <w:sz w:val="32"/>
          <w:szCs w:val="32"/>
        </w:rPr>
      </w:pPr>
      <w:r>
        <w:rPr>
          <w:rFonts w:ascii="仿宋_GB2312" w:eastAsia="仿宋_GB2312" w:cs="仿宋_GB2312" w:hint="eastAsia"/>
          <w:sz w:val="32"/>
          <w:szCs w:val="32"/>
        </w:rPr>
        <w:t>2.建议配置光源两只（色温5500K-5600K），摆设高度与被拍摄人肩部同高，角度为左右各45度，朝向对准被拍摄人头部，距离被拍摄人1.5米-2米。</w:t>
      </w:r>
    </w:p>
    <w:p w14:paraId="322121F2" w14:textId="77777777" w:rsidR="00242D61" w:rsidRDefault="00242D61" w:rsidP="00242D61">
      <w:pPr>
        <w:pStyle w:val="a9"/>
        <w:spacing w:after="0" w:line="600" w:lineRule="exact"/>
        <w:ind w:firstLine="643"/>
        <w:rPr>
          <w:rFonts w:ascii="仿宋" w:eastAsia="仿宋" w:cs="仿宋" w:hint="eastAsia"/>
          <w:b/>
          <w:sz w:val="32"/>
          <w:szCs w:val="32"/>
        </w:rPr>
      </w:pPr>
      <w:r>
        <w:rPr>
          <w:rFonts w:ascii="仿宋" w:eastAsia="仿宋" w:cs="仿宋" w:hint="eastAsia"/>
          <w:b/>
          <w:sz w:val="32"/>
          <w:szCs w:val="32"/>
        </w:rPr>
        <w:t xml:space="preserve">    </w:t>
      </w:r>
      <w:r>
        <w:rPr>
          <w:rFonts w:ascii="黑体" w:eastAsia="黑体" w:cs="黑体" w:hint="eastAsia"/>
          <w:bCs/>
          <w:sz w:val="32"/>
          <w:szCs w:val="32"/>
        </w:rPr>
        <w:t>四、数字化图像文件</w:t>
      </w:r>
    </w:p>
    <w:p w14:paraId="3C201FEC" w14:textId="77777777" w:rsidR="00242D61" w:rsidRDefault="00242D61" w:rsidP="00242D61">
      <w:pPr>
        <w:pStyle w:val="a9"/>
        <w:spacing w:after="0" w:line="600" w:lineRule="exact"/>
        <w:ind w:firstLine="640"/>
        <w:rPr>
          <w:rFonts w:ascii="仿宋_GB2312" w:eastAsia="仿宋_GB2312" w:cs="仿宋_GB2312" w:hint="eastAsia"/>
          <w:sz w:val="32"/>
          <w:szCs w:val="32"/>
        </w:rPr>
      </w:pPr>
      <w:r>
        <w:rPr>
          <w:rFonts w:ascii="仿宋_GB2312" w:eastAsia="仿宋_GB2312" w:cs="仿宋_GB2312" w:hint="eastAsia"/>
          <w:sz w:val="32"/>
          <w:szCs w:val="32"/>
        </w:rPr>
        <w:t>1.数字化图像文件规格为宽480像素*高640像素，分辨率300dpi，24位真彩色。应符合JPEG标准，压缩品质系数不低于60，压缩</w:t>
      </w:r>
      <w:proofErr w:type="gramStart"/>
      <w:r>
        <w:rPr>
          <w:rFonts w:ascii="仿宋_GB2312" w:eastAsia="仿宋_GB2312" w:cs="仿宋_GB2312" w:hint="eastAsia"/>
          <w:sz w:val="32"/>
          <w:szCs w:val="32"/>
        </w:rPr>
        <w:t>后文件</w:t>
      </w:r>
      <w:proofErr w:type="gramEnd"/>
      <w:r>
        <w:rPr>
          <w:rFonts w:ascii="仿宋_GB2312" w:eastAsia="仿宋_GB2312" w:cs="仿宋_GB2312" w:hint="eastAsia"/>
          <w:sz w:val="32"/>
          <w:szCs w:val="32"/>
        </w:rPr>
        <w:t>大小一般在20KB至40KB。文件扩展名应为JPG。</w:t>
      </w:r>
    </w:p>
    <w:p w14:paraId="377586DD" w14:textId="77777777" w:rsidR="00242D61" w:rsidRDefault="00242D61" w:rsidP="00242D61">
      <w:pPr>
        <w:pStyle w:val="a9"/>
        <w:spacing w:after="0" w:line="600" w:lineRule="exact"/>
        <w:ind w:firstLine="640"/>
        <w:rPr>
          <w:rFonts w:ascii="仿宋_GB2312" w:eastAsia="仿宋_GB2312" w:cs="仿宋_GB2312" w:hint="eastAsia"/>
          <w:sz w:val="32"/>
          <w:szCs w:val="32"/>
        </w:rPr>
      </w:pPr>
      <w:r>
        <w:rPr>
          <w:rFonts w:ascii="仿宋_GB2312" w:eastAsia="仿宋_GB2312" w:cs="仿宋_GB2312" w:hint="eastAsia"/>
          <w:sz w:val="32"/>
          <w:szCs w:val="32"/>
        </w:rPr>
        <w:t>2.人像在图像矩形框内水平居中，左右对称。头顶发际距上边沿50像素至110像素；眼睛所在位置距上边沿200像素至300像素；脸部宽度（两脸颊之间）180像素至300像素。</w:t>
      </w:r>
    </w:p>
    <w:p w14:paraId="32C395DE" w14:textId="77777777" w:rsidR="00242D61" w:rsidRDefault="00242D61" w:rsidP="00242D61">
      <w:pPr>
        <w:spacing w:line="360" w:lineRule="exact"/>
        <w:ind w:firstLineChars="300" w:firstLine="960"/>
        <w:jc w:val="left"/>
        <w:rPr>
          <w:rFonts w:ascii="仿宋" w:eastAsia="仿宋" w:cs="仿宋" w:hint="eastAsia"/>
          <w:sz w:val="32"/>
          <w:szCs w:val="32"/>
        </w:rPr>
      </w:pPr>
    </w:p>
    <w:p w14:paraId="1459275D" w14:textId="77777777" w:rsidR="00242D61" w:rsidRDefault="00242D61" w:rsidP="00242D61">
      <w:pPr>
        <w:spacing w:line="360" w:lineRule="exact"/>
        <w:ind w:firstLineChars="300" w:firstLine="960"/>
        <w:jc w:val="left"/>
        <w:rPr>
          <w:rFonts w:ascii="仿宋" w:eastAsia="仿宋" w:cs="仿宋" w:hint="eastAsia"/>
          <w:sz w:val="32"/>
          <w:szCs w:val="32"/>
        </w:rPr>
      </w:pPr>
    </w:p>
    <w:p w14:paraId="3B47D9BA" w14:textId="77777777" w:rsidR="00242D61" w:rsidRDefault="00242D61" w:rsidP="00242D61">
      <w:pPr>
        <w:spacing w:line="360" w:lineRule="exact"/>
        <w:ind w:firstLineChars="300" w:firstLine="960"/>
        <w:jc w:val="left"/>
        <w:rPr>
          <w:rFonts w:ascii="仿宋" w:eastAsia="仿宋" w:cs="仿宋" w:hint="eastAsia"/>
          <w:sz w:val="32"/>
          <w:szCs w:val="32"/>
        </w:rPr>
      </w:pPr>
    </w:p>
    <w:p w14:paraId="4E787E39" w14:textId="77777777" w:rsidR="00242D61" w:rsidRDefault="00242D61" w:rsidP="00242D61">
      <w:pPr>
        <w:spacing w:line="360" w:lineRule="exact"/>
        <w:ind w:firstLineChars="300" w:firstLine="960"/>
        <w:jc w:val="left"/>
        <w:rPr>
          <w:rFonts w:ascii="仿宋" w:eastAsia="仿宋" w:cs="仿宋" w:hint="eastAsia"/>
          <w:sz w:val="32"/>
          <w:szCs w:val="32"/>
        </w:rPr>
      </w:pPr>
    </w:p>
    <w:p w14:paraId="7F8F3FBF" w14:textId="77777777" w:rsidR="00242D61" w:rsidRDefault="00242D61" w:rsidP="00242D61">
      <w:pPr>
        <w:spacing w:line="360" w:lineRule="exact"/>
        <w:ind w:firstLineChars="300" w:firstLine="960"/>
        <w:jc w:val="left"/>
        <w:rPr>
          <w:rFonts w:ascii="仿宋" w:eastAsia="仿宋" w:cs="仿宋" w:hint="eastAsia"/>
          <w:sz w:val="32"/>
          <w:szCs w:val="32"/>
        </w:rPr>
      </w:pPr>
    </w:p>
    <w:p w14:paraId="358D89EF" w14:textId="77777777" w:rsidR="00242D61" w:rsidRDefault="00242D61" w:rsidP="00242D61">
      <w:pPr>
        <w:spacing w:line="360" w:lineRule="exact"/>
        <w:ind w:firstLineChars="300" w:firstLine="960"/>
        <w:jc w:val="left"/>
        <w:rPr>
          <w:rFonts w:ascii="仿宋" w:eastAsia="仿宋" w:cs="仿宋" w:hint="eastAsia"/>
          <w:sz w:val="32"/>
          <w:szCs w:val="32"/>
        </w:rPr>
      </w:pPr>
    </w:p>
    <w:p w14:paraId="11F15FEE" w14:textId="77777777" w:rsidR="00242D61" w:rsidRDefault="00242D61" w:rsidP="00242D61">
      <w:pPr>
        <w:spacing w:line="360" w:lineRule="exact"/>
        <w:ind w:firstLineChars="300" w:firstLine="960"/>
        <w:jc w:val="left"/>
        <w:rPr>
          <w:rFonts w:ascii="仿宋" w:eastAsia="仿宋" w:cs="仿宋" w:hint="eastAsia"/>
          <w:sz w:val="32"/>
          <w:szCs w:val="32"/>
        </w:rPr>
      </w:pPr>
    </w:p>
    <w:p w14:paraId="73F9F996" w14:textId="77777777" w:rsidR="00242D61" w:rsidRDefault="00242D61" w:rsidP="00242D61">
      <w:pPr>
        <w:spacing w:line="360" w:lineRule="exact"/>
        <w:ind w:firstLineChars="300" w:firstLine="960"/>
        <w:jc w:val="left"/>
        <w:rPr>
          <w:rFonts w:ascii="仿宋" w:eastAsia="仿宋" w:cs="仿宋" w:hint="eastAsia"/>
          <w:sz w:val="32"/>
          <w:szCs w:val="32"/>
        </w:rPr>
      </w:pPr>
    </w:p>
    <w:p w14:paraId="57E8DE4F" w14:textId="77777777" w:rsidR="00242D61" w:rsidRDefault="00242D61" w:rsidP="00242D61">
      <w:pPr>
        <w:spacing w:line="360" w:lineRule="exact"/>
        <w:ind w:firstLineChars="300" w:firstLine="960"/>
        <w:jc w:val="left"/>
        <w:rPr>
          <w:rFonts w:ascii="仿宋" w:eastAsia="仿宋" w:cs="仿宋" w:hint="eastAsia"/>
          <w:sz w:val="32"/>
          <w:szCs w:val="32"/>
        </w:rPr>
      </w:pPr>
    </w:p>
    <w:p w14:paraId="1BA56F6B" w14:textId="77777777" w:rsidR="00242D61" w:rsidRDefault="00242D61" w:rsidP="00242D61">
      <w:pPr>
        <w:spacing w:line="360" w:lineRule="exact"/>
        <w:ind w:firstLineChars="300" w:firstLine="960"/>
        <w:jc w:val="left"/>
        <w:rPr>
          <w:rFonts w:ascii="仿宋" w:eastAsia="仿宋" w:cs="仿宋" w:hint="eastAsia"/>
          <w:sz w:val="32"/>
          <w:szCs w:val="32"/>
        </w:rPr>
      </w:pPr>
    </w:p>
    <w:p w14:paraId="34B012DF" w14:textId="77777777" w:rsidR="00242D61" w:rsidRDefault="00242D61" w:rsidP="00242D61">
      <w:pPr>
        <w:spacing w:line="360" w:lineRule="exact"/>
        <w:ind w:firstLineChars="300" w:firstLine="960"/>
        <w:jc w:val="left"/>
        <w:rPr>
          <w:rFonts w:ascii="仿宋" w:eastAsia="仿宋" w:cs="仿宋" w:hint="eastAsia"/>
          <w:sz w:val="32"/>
          <w:szCs w:val="32"/>
        </w:rPr>
      </w:pPr>
    </w:p>
    <w:p w14:paraId="61D0B4EC" w14:textId="77777777" w:rsidR="00242D61" w:rsidRDefault="00242D61" w:rsidP="00242D61">
      <w:pPr>
        <w:spacing w:line="360" w:lineRule="exact"/>
        <w:ind w:firstLineChars="300" w:firstLine="960"/>
        <w:jc w:val="left"/>
        <w:rPr>
          <w:rFonts w:ascii="仿宋" w:eastAsia="仿宋" w:cs="仿宋" w:hint="eastAsia"/>
          <w:sz w:val="32"/>
          <w:szCs w:val="32"/>
        </w:rPr>
      </w:pPr>
    </w:p>
    <w:p w14:paraId="1EB9BF9E" w14:textId="77777777" w:rsidR="00242D61" w:rsidRDefault="00242D61" w:rsidP="00242D61">
      <w:pPr>
        <w:spacing w:line="560" w:lineRule="exact"/>
        <w:rPr>
          <w:rFonts w:ascii="黑体" w:eastAsia="黑体" w:hint="eastAsia"/>
          <w:sz w:val="32"/>
          <w:szCs w:val="32"/>
        </w:rPr>
      </w:pPr>
      <w:r>
        <w:rPr>
          <w:rFonts w:ascii="黑体" w:eastAsia="黑体" w:hint="eastAsia"/>
          <w:sz w:val="32"/>
          <w:szCs w:val="32"/>
        </w:rPr>
        <w:t>附件6</w:t>
      </w:r>
    </w:p>
    <w:p w14:paraId="56F8C9DE" w14:textId="77777777" w:rsidR="00242D61" w:rsidRDefault="00242D61" w:rsidP="00242D61">
      <w:pPr>
        <w:spacing w:line="560" w:lineRule="exact"/>
        <w:rPr>
          <w:rFonts w:ascii="黑体" w:eastAsia="黑体" w:hint="eastAsia"/>
          <w:b/>
          <w:sz w:val="44"/>
          <w:szCs w:val="44"/>
        </w:rPr>
      </w:pPr>
    </w:p>
    <w:p w14:paraId="21652FB4" w14:textId="77777777" w:rsidR="00242D61" w:rsidRDefault="00242D61" w:rsidP="00242D61">
      <w:pPr>
        <w:spacing w:line="560" w:lineRule="exact"/>
        <w:jc w:val="center"/>
        <w:rPr>
          <w:rFonts w:ascii="方正小标宋简体" w:eastAsia="方正小标宋简体" w:hint="eastAsia"/>
          <w:sz w:val="44"/>
          <w:szCs w:val="44"/>
        </w:rPr>
      </w:pPr>
      <w:r>
        <w:rPr>
          <w:rFonts w:ascii="方正小标宋简体" w:eastAsia="方正小标宋简体" w:hint="eastAsia"/>
          <w:sz w:val="44"/>
          <w:szCs w:val="44"/>
        </w:rPr>
        <w:lastRenderedPageBreak/>
        <w:t>海南体育职业技术学院</w:t>
      </w:r>
    </w:p>
    <w:p w14:paraId="41E3CF01" w14:textId="77777777" w:rsidR="00242D61" w:rsidRDefault="00242D61" w:rsidP="00242D61">
      <w:pPr>
        <w:spacing w:line="560" w:lineRule="exact"/>
        <w:jc w:val="center"/>
        <w:rPr>
          <w:rFonts w:ascii="宋体" w:hint="eastAsia"/>
          <w:b/>
          <w:sz w:val="44"/>
          <w:szCs w:val="44"/>
        </w:rPr>
      </w:pPr>
      <w:r>
        <w:rPr>
          <w:rFonts w:ascii="方正小标宋简体" w:eastAsia="方正小标宋简体" w:hint="eastAsia"/>
          <w:sz w:val="44"/>
          <w:szCs w:val="44"/>
        </w:rPr>
        <w:t>2022年分类考试对口单</w:t>
      </w:r>
      <w:proofErr w:type="gramStart"/>
      <w:r>
        <w:rPr>
          <w:rFonts w:ascii="方正小标宋简体" w:eastAsia="方正小标宋简体" w:hint="eastAsia"/>
          <w:sz w:val="44"/>
          <w:szCs w:val="44"/>
        </w:rPr>
        <w:t>招职业</w:t>
      </w:r>
      <w:proofErr w:type="gramEnd"/>
      <w:r>
        <w:rPr>
          <w:rFonts w:ascii="方正小标宋简体" w:eastAsia="方正小标宋简体" w:hint="eastAsia"/>
          <w:sz w:val="44"/>
          <w:szCs w:val="44"/>
        </w:rPr>
        <w:t>技能测试规程</w:t>
      </w:r>
    </w:p>
    <w:p w14:paraId="5B891F32" w14:textId="77777777" w:rsidR="00242D61" w:rsidRDefault="00242D61" w:rsidP="00242D61">
      <w:pPr>
        <w:spacing w:line="560" w:lineRule="exact"/>
        <w:jc w:val="center"/>
        <w:rPr>
          <w:rFonts w:ascii="宋体" w:hint="eastAsia"/>
          <w:b/>
          <w:sz w:val="44"/>
          <w:szCs w:val="44"/>
        </w:rPr>
      </w:pPr>
    </w:p>
    <w:p w14:paraId="367EA618" w14:textId="77777777" w:rsidR="00242D61" w:rsidRDefault="00242D61" w:rsidP="00242D61">
      <w:pPr>
        <w:spacing w:line="560" w:lineRule="exact"/>
        <w:ind w:firstLineChars="200" w:firstLine="640"/>
        <w:rPr>
          <w:rFonts w:ascii="黑体" w:eastAsia="黑体" w:hint="eastAsia"/>
          <w:sz w:val="32"/>
          <w:szCs w:val="32"/>
        </w:rPr>
      </w:pPr>
      <w:r>
        <w:rPr>
          <w:rFonts w:ascii="黑体" w:eastAsia="黑体" w:hint="eastAsia"/>
          <w:sz w:val="32"/>
          <w:szCs w:val="32"/>
        </w:rPr>
        <w:t>一、运动训练专业</w:t>
      </w:r>
    </w:p>
    <w:p w14:paraId="33B6B3E5" w14:textId="77777777" w:rsidR="00242D61" w:rsidRDefault="00242D61" w:rsidP="00242D61">
      <w:pPr>
        <w:spacing w:line="560" w:lineRule="exact"/>
        <w:ind w:firstLineChars="200" w:firstLine="640"/>
        <w:rPr>
          <w:rFonts w:ascii="仿宋" w:eastAsia="仿宋" w:hint="eastAsia"/>
          <w:sz w:val="32"/>
          <w:szCs w:val="32"/>
        </w:rPr>
      </w:pPr>
      <w:r>
        <w:rPr>
          <w:rFonts w:ascii="仿宋" w:eastAsia="仿宋" w:hint="eastAsia"/>
          <w:sz w:val="32"/>
          <w:szCs w:val="32"/>
        </w:rPr>
        <w:t>考核内容设身体素质和专项技能考试两个部分，身体素质占40分，专项技能占60分。身体素质考试科目设50米、立定跳远两项；专项技能考试的科目设田径（100米、200米、400米、800米、1500米、跳高、跳远、三级跳远、铅球、标枪、铁饼、男子110米栏、女子100米栏）、足球、篮球、排球、高尔夫球、武术、乒乓球、游泳、举重、羽毛球、网球、健美操、拳击、跆拳道、帆船、帆板等17个项目。</w:t>
      </w:r>
    </w:p>
    <w:p w14:paraId="0320357B" w14:textId="77777777" w:rsidR="00242D61" w:rsidRDefault="00242D61" w:rsidP="00242D61">
      <w:pPr>
        <w:spacing w:line="560" w:lineRule="exact"/>
        <w:ind w:firstLineChars="200" w:firstLine="640"/>
        <w:rPr>
          <w:rFonts w:ascii="黑体" w:eastAsia="黑体" w:hint="eastAsia"/>
          <w:sz w:val="32"/>
          <w:szCs w:val="32"/>
        </w:rPr>
      </w:pPr>
      <w:r>
        <w:rPr>
          <w:rFonts w:ascii="黑体" w:eastAsia="黑体" w:hint="eastAsia"/>
          <w:sz w:val="32"/>
          <w:szCs w:val="32"/>
        </w:rPr>
        <w:t>二、社会体育专业</w:t>
      </w:r>
    </w:p>
    <w:p w14:paraId="05B068A2" w14:textId="77777777" w:rsidR="00242D61" w:rsidRDefault="00242D61" w:rsidP="00242D61">
      <w:pPr>
        <w:spacing w:line="560" w:lineRule="exact"/>
        <w:ind w:firstLineChars="200" w:firstLine="640"/>
        <w:rPr>
          <w:rFonts w:ascii="仿宋" w:eastAsia="仿宋" w:hint="eastAsia"/>
          <w:sz w:val="32"/>
          <w:szCs w:val="32"/>
        </w:rPr>
      </w:pPr>
      <w:r>
        <w:rPr>
          <w:rFonts w:ascii="仿宋" w:eastAsia="仿宋" w:hint="eastAsia"/>
          <w:sz w:val="32"/>
          <w:szCs w:val="32"/>
        </w:rPr>
        <w:t>考核内容设50米、立定跳远、原地推铅球及800米四项，每项成绩各占25分。</w:t>
      </w:r>
    </w:p>
    <w:p w14:paraId="5BAAC420" w14:textId="77777777" w:rsidR="00242D61" w:rsidRDefault="00242D61" w:rsidP="00242D61">
      <w:pPr>
        <w:spacing w:line="560" w:lineRule="exact"/>
        <w:ind w:firstLineChars="200" w:firstLine="640"/>
        <w:rPr>
          <w:rFonts w:ascii="黑体" w:eastAsia="黑体" w:hint="eastAsia"/>
          <w:sz w:val="32"/>
          <w:szCs w:val="32"/>
        </w:rPr>
      </w:pPr>
      <w:r>
        <w:rPr>
          <w:rFonts w:ascii="黑体" w:eastAsia="黑体" w:hint="eastAsia"/>
          <w:sz w:val="32"/>
          <w:szCs w:val="32"/>
        </w:rPr>
        <w:t>三、休闲体育（亲水运动方向）专业</w:t>
      </w:r>
    </w:p>
    <w:p w14:paraId="4132F614" w14:textId="77777777" w:rsidR="00242D61" w:rsidRDefault="00242D61" w:rsidP="00242D61">
      <w:pPr>
        <w:spacing w:line="560" w:lineRule="exact"/>
        <w:ind w:firstLineChars="200" w:firstLine="640"/>
        <w:rPr>
          <w:rFonts w:ascii="仿宋" w:eastAsia="仿宋" w:hint="eastAsia"/>
          <w:sz w:val="32"/>
          <w:szCs w:val="32"/>
        </w:rPr>
      </w:pPr>
      <w:r>
        <w:rPr>
          <w:rFonts w:ascii="仿宋" w:eastAsia="仿宋" w:hint="eastAsia"/>
          <w:sz w:val="32"/>
          <w:szCs w:val="32"/>
        </w:rPr>
        <w:t>考核内容设身体素质和专项技能考试两个部分，身体素质占40分，专项技能占60分。身体素质考试科目设50米、立定跳远两项；专项技能考试科目设25米蛙泳、25米自由泳、20米潜水和踩水四项（其中20米潜水和踩水任选一项）。</w:t>
      </w:r>
    </w:p>
    <w:p w14:paraId="5B172E7D" w14:textId="77777777" w:rsidR="00242D61" w:rsidRDefault="00242D61" w:rsidP="00242D61">
      <w:pPr>
        <w:spacing w:line="560" w:lineRule="exact"/>
        <w:ind w:firstLineChars="200" w:firstLine="640"/>
        <w:rPr>
          <w:rFonts w:ascii="黑体" w:eastAsia="黑体" w:hint="eastAsia"/>
          <w:sz w:val="32"/>
          <w:szCs w:val="32"/>
        </w:rPr>
      </w:pPr>
      <w:r>
        <w:rPr>
          <w:rFonts w:ascii="黑体" w:eastAsia="黑体" w:hint="eastAsia"/>
          <w:sz w:val="32"/>
          <w:szCs w:val="32"/>
        </w:rPr>
        <w:t>四、高尔夫球运动与管理专业</w:t>
      </w:r>
    </w:p>
    <w:p w14:paraId="235F475B" w14:textId="77777777" w:rsidR="00242D61" w:rsidRDefault="00242D61" w:rsidP="00242D61">
      <w:pPr>
        <w:spacing w:line="560" w:lineRule="exact"/>
        <w:ind w:firstLineChars="200" w:firstLine="640"/>
        <w:rPr>
          <w:rFonts w:ascii="仿宋" w:eastAsia="仿宋" w:hint="eastAsia"/>
          <w:sz w:val="32"/>
          <w:szCs w:val="32"/>
        </w:rPr>
      </w:pPr>
      <w:r>
        <w:rPr>
          <w:rFonts w:ascii="仿宋" w:eastAsia="仿宋" w:hint="eastAsia"/>
          <w:sz w:val="32"/>
          <w:szCs w:val="32"/>
        </w:rPr>
        <w:t>考核内容设身体素质和专项技能考试两个部分，身体素质占40分，专项技能占60分。身体素质考试科目设男子1000米或女子800米、立定跳远两项；专项技能考试的科目</w:t>
      </w:r>
      <w:r>
        <w:rPr>
          <w:rFonts w:ascii="仿宋" w:eastAsia="仿宋" w:hint="eastAsia"/>
          <w:sz w:val="32"/>
          <w:szCs w:val="32"/>
        </w:rPr>
        <w:lastRenderedPageBreak/>
        <w:t>设挥杆、推杆两项。</w:t>
      </w:r>
    </w:p>
    <w:p w14:paraId="19412EA6" w14:textId="77777777" w:rsidR="00242D61" w:rsidRDefault="00242D61" w:rsidP="00242D61">
      <w:pPr>
        <w:spacing w:line="560" w:lineRule="exact"/>
        <w:ind w:firstLineChars="200" w:firstLine="640"/>
        <w:rPr>
          <w:rFonts w:ascii="黑体" w:eastAsia="黑体" w:hint="eastAsia"/>
          <w:sz w:val="32"/>
          <w:szCs w:val="32"/>
        </w:rPr>
      </w:pPr>
      <w:r>
        <w:rPr>
          <w:rFonts w:ascii="黑体" w:eastAsia="黑体" w:hint="eastAsia"/>
          <w:sz w:val="32"/>
          <w:szCs w:val="32"/>
        </w:rPr>
        <w:t>五、体育保健与康复专业</w:t>
      </w:r>
    </w:p>
    <w:p w14:paraId="74A75FCE" w14:textId="77777777" w:rsidR="00242D61" w:rsidRDefault="00242D61" w:rsidP="00242D61">
      <w:pPr>
        <w:spacing w:line="560" w:lineRule="exact"/>
        <w:ind w:firstLineChars="200" w:firstLine="640"/>
        <w:rPr>
          <w:rFonts w:ascii="仿宋" w:eastAsia="仿宋" w:hint="eastAsia"/>
          <w:sz w:val="32"/>
          <w:szCs w:val="32"/>
        </w:rPr>
      </w:pPr>
      <w:r>
        <w:rPr>
          <w:rFonts w:ascii="仿宋" w:eastAsia="仿宋" w:hint="eastAsia"/>
          <w:sz w:val="32"/>
          <w:szCs w:val="32"/>
        </w:rPr>
        <w:t>考核内容设身体素质和专项技能考试两个部分，身体素质占40分，专项技能占60分。身体素质考试科目设50米、立定跳远两项；专项技能考试科目设包扎、拔罐、按摩和人工呼吸与胸外按压四项。</w:t>
      </w:r>
    </w:p>
    <w:p w14:paraId="5413694E" w14:textId="77777777" w:rsidR="00242D61" w:rsidRDefault="00242D61" w:rsidP="00242D61">
      <w:pPr>
        <w:spacing w:line="560" w:lineRule="exact"/>
        <w:ind w:firstLineChars="200" w:firstLine="640"/>
        <w:rPr>
          <w:rFonts w:ascii="黑体" w:eastAsia="黑体" w:hint="eastAsia"/>
          <w:sz w:val="32"/>
          <w:szCs w:val="32"/>
        </w:rPr>
      </w:pPr>
      <w:r>
        <w:rPr>
          <w:rFonts w:ascii="黑体" w:eastAsia="黑体" w:hint="eastAsia"/>
          <w:sz w:val="32"/>
          <w:szCs w:val="32"/>
        </w:rPr>
        <w:t>六、电子竞技运动与管理专业</w:t>
      </w:r>
    </w:p>
    <w:p w14:paraId="07BBBEC4" w14:textId="77777777" w:rsidR="00242D61" w:rsidRDefault="00242D61" w:rsidP="00242D61">
      <w:pPr>
        <w:spacing w:line="560" w:lineRule="exact"/>
        <w:ind w:firstLineChars="200" w:firstLine="640"/>
        <w:rPr>
          <w:rFonts w:ascii="仿宋" w:eastAsia="仿宋" w:hint="eastAsia"/>
          <w:sz w:val="32"/>
          <w:szCs w:val="32"/>
        </w:rPr>
      </w:pPr>
      <w:r>
        <w:rPr>
          <w:rFonts w:ascii="仿宋" w:eastAsia="仿宋" w:hint="eastAsia"/>
          <w:sz w:val="32"/>
          <w:szCs w:val="32"/>
        </w:rPr>
        <w:t>考核内容设身体素质和专项技能考试两个部分，身体素质占40分，专项技能占60分。身体素质考试科目设50米、立定跳远两项；专项技能考试</w:t>
      </w:r>
      <w:proofErr w:type="gramStart"/>
      <w:r>
        <w:rPr>
          <w:rFonts w:ascii="仿宋" w:eastAsia="仿宋" w:hint="eastAsia"/>
          <w:sz w:val="32"/>
          <w:szCs w:val="32"/>
        </w:rPr>
        <w:t>科目设王者</w:t>
      </w:r>
      <w:proofErr w:type="gramEnd"/>
      <w:r>
        <w:rPr>
          <w:rFonts w:ascii="仿宋" w:eastAsia="仿宋" w:hint="eastAsia"/>
          <w:sz w:val="32"/>
          <w:szCs w:val="32"/>
        </w:rPr>
        <w:t>荣耀与英雄联盟二款游戏中任一款。</w:t>
      </w:r>
    </w:p>
    <w:p w14:paraId="4892081F" w14:textId="77777777" w:rsidR="00242D61" w:rsidRDefault="00242D61" w:rsidP="00242D61">
      <w:pPr>
        <w:spacing w:line="560" w:lineRule="exact"/>
        <w:ind w:firstLineChars="200" w:firstLine="640"/>
        <w:rPr>
          <w:rFonts w:ascii="仿宋" w:eastAsia="仿宋" w:hint="eastAsia"/>
          <w:sz w:val="32"/>
          <w:szCs w:val="32"/>
        </w:rPr>
      </w:pPr>
      <w:r>
        <w:rPr>
          <w:rFonts w:ascii="仿宋" w:eastAsia="仿宋" w:hint="eastAsia"/>
          <w:sz w:val="32"/>
          <w:szCs w:val="32"/>
        </w:rPr>
        <w:t>职业技能操作成绩为各项</w:t>
      </w:r>
      <w:proofErr w:type="gramStart"/>
      <w:r>
        <w:rPr>
          <w:rFonts w:ascii="仿宋" w:eastAsia="仿宋" w:hint="eastAsia"/>
          <w:sz w:val="32"/>
          <w:szCs w:val="32"/>
        </w:rPr>
        <w:t>目考核</w:t>
      </w:r>
      <w:proofErr w:type="gramEnd"/>
      <w:r>
        <w:rPr>
          <w:rFonts w:ascii="仿宋" w:eastAsia="仿宋" w:hint="eastAsia"/>
          <w:sz w:val="32"/>
          <w:szCs w:val="32"/>
        </w:rPr>
        <w:t>成绩应占百分比的总和。</w:t>
      </w:r>
    </w:p>
    <w:p w14:paraId="7A6A72FF" w14:textId="77777777" w:rsidR="000F6DE1" w:rsidRPr="00242D61" w:rsidRDefault="000F6DE1"/>
    <w:sectPr w:rsidR="000F6DE1" w:rsidRPr="00242D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7A9EF" w14:textId="77777777" w:rsidR="004D5747" w:rsidRDefault="004D5747" w:rsidP="00242D61">
      <w:r>
        <w:separator/>
      </w:r>
    </w:p>
  </w:endnote>
  <w:endnote w:type="continuationSeparator" w:id="0">
    <w:p w14:paraId="12E0F238" w14:textId="77777777" w:rsidR="004D5747" w:rsidRDefault="004D5747" w:rsidP="0024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楷体_GB2312">
    <w:altName w:val="楷体"/>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宋体"/>
    <w:charset w:val="00"/>
    <w:family w:val="auto"/>
    <w:pitch w:val="default"/>
    <w:sig w:usb0="00000000" w:usb1="00000000" w:usb2="0000000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86A31" w14:textId="77777777" w:rsidR="00242D61" w:rsidRDefault="00242D61">
    <w:pPr>
      <w:pStyle w:val="a5"/>
      <w:jc w:val="center"/>
    </w:pPr>
    <w:r>
      <w:fldChar w:fldCharType="begin"/>
    </w:r>
    <w:r>
      <w:instrText>PAGE   \* MERGEFORMAT</w:instrText>
    </w:r>
    <w:r>
      <w:fldChar w:fldCharType="separate"/>
    </w:r>
    <w:r>
      <w:rPr>
        <w:lang w:val="zh-CN" w:eastAsia="zh-CN"/>
      </w:rPr>
      <w:t>1</w:t>
    </w:r>
    <w:r>
      <w:rPr>
        <w:lang w:val="zh-CN" w:eastAsia="zh-CN"/>
      </w:rPr>
      <w:t>4</w:t>
    </w:r>
    <w:r>
      <w:fldChar w:fldCharType="end"/>
    </w:r>
  </w:p>
  <w:p w14:paraId="2B6E8A35" w14:textId="77777777" w:rsidR="00242D61" w:rsidRDefault="00242D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683EB" w14:textId="77777777" w:rsidR="004D5747" w:rsidRDefault="004D5747" w:rsidP="00242D61">
      <w:r>
        <w:separator/>
      </w:r>
    </w:p>
  </w:footnote>
  <w:footnote w:type="continuationSeparator" w:id="0">
    <w:p w14:paraId="76ABC925" w14:textId="77777777" w:rsidR="004D5747" w:rsidRDefault="004D5747" w:rsidP="00242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5977" w14:textId="77777777" w:rsidR="00242D61" w:rsidRDefault="00242D61">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9CC15"/>
    <w:multiLevelType w:val="singleLevel"/>
    <w:tmpl w:val="61C9CC15"/>
    <w:lvl w:ilvl="0">
      <w:start w:val="2"/>
      <w:numFmt w:val="decimal"/>
      <w:suff w:val="nothing"/>
      <w:lvlText w:val="%1."/>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920"/>
    <w:rsid w:val="000F6DE1"/>
    <w:rsid w:val="00242D61"/>
    <w:rsid w:val="004D5747"/>
    <w:rsid w:val="00C95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5F2130-12E3-4481-82EA-292436A2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2D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42D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42D61"/>
    <w:rPr>
      <w:sz w:val="18"/>
      <w:szCs w:val="18"/>
    </w:rPr>
  </w:style>
  <w:style w:type="paragraph" w:styleId="a5">
    <w:name w:val="footer"/>
    <w:basedOn w:val="a"/>
    <w:link w:val="a6"/>
    <w:unhideWhenUsed/>
    <w:rsid w:val="00242D61"/>
    <w:pPr>
      <w:tabs>
        <w:tab w:val="center" w:pos="4153"/>
        <w:tab w:val="right" w:pos="8306"/>
      </w:tabs>
      <w:snapToGrid w:val="0"/>
      <w:jc w:val="left"/>
    </w:pPr>
    <w:rPr>
      <w:sz w:val="18"/>
      <w:szCs w:val="18"/>
    </w:rPr>
  </w:style>
  <w:style w:type="character" w:customStyle="1" w:styleId="a6">
    <w:name w:val="页脚 字符"/>
    <w:basedOn w:val="a0"/>
    <w:link w:val="a5"/>
    <w:uiPriority w:val="99"/>
    <w:rsid w:val="00242D61"/>
    <w:rPr>
      <w:sz w:val="18"/>
      <w:szCs w:val="18"/>
    </w:rPr>
  </w:style>
  <w:style w:type="paragraph" w:styleId="a7">
    <w:name w:val="Plain Text"/>
    <w:next w:val="a3"/>
    <w:link w:val="a8"/>
    <w:rsid w:val="00242D61"/>
    <w:pPr>
      <w:widowControl w:val="0"/>
      <w:jc w:val="both"/>
    </w:pPr>
    <w:rPr>
      <w:rFonts w:ascii="宋体" w:eastAsia="宋体" w:hAnsi="Times New Roman" w:cs="Courier New"/>
      <w:szCs w:val="21"/>
    </w:rPr>
  </w:style>
  <w:style w:type="character" w:customStyle="1" w:styleId="a8">
    <w:name w:val="纯文本 字符"/>
    <w:basedOn w:val="a0"/>
    <w:link w:val="a7"/>
    <w:rsid w:val="00242D61"/>
    <w:rPr>
      <w:rFonts w:ascii="宋体" w:eastAsia="宋体" w:hAnsi="Times New Roman" w:cs="Courier New"/>
      <w:szCs w:val="21"/>
    </w:rPr>
  </w:style>
  <w:style w:type="character" w:customStyle="1" w:styleId="font81">
    <w:name w:val="font81"/>
    <w:rsid w:val="00242D61"/>
    <w:rPr>
      <w:rFonts w:ascii="宋体" w:eastAsia="宋体" w:cs="宋体"/>
      <w:color w:val="000000"/>
      <w:sz w:val="20"/>
      <w:szCs w:val="20"/>
      <w:lang w:bidi="ar-SA"/>
    </w:rPr>
  </w:style>
  <w:style w:type="paragraph" w:customStyle="1" w:styleId="CharCharCharChar">
    <w:name w:val=" Char Char Char Char"/>
    <w:next w:val="a"/>
    <w:link w:val="CharCharCharCharChar"/>
    <w:rsid w:val="00242D61"/>
    <w:pPr>
      <w:spacing w:after="160" w:line="240" w:lineRule="exact"/>
    </w:pPr>
    <w:rPr>
      <w:rFonts w:ascii="Times New Roman" w:eastAsia="宋体" w:hAnsi="Times New Roman" w:cs="Times New Roman"/>
      <w:szCs w:val="20"/>
    </w:rPr>
  </w:style>
  <w:style w:type="character" w:customStyle="1" w:styleId="CharCharCharCharChar">
    <w:name w:val=" Char Char Char Char Char"/>
    <w:basedOn w:val="a0"/>
    <w:link w:val="CharCharCharChar"/>
    <w:rsid w:val="00242D61"/>
    <w:rPr>
      <w:rFonts w:ascii="Times New Roman" w:eastAsia="宋体" w:hAnsi="Times New Roman" w:cs="Times New Roman"/>
      <w:szCs w:val="20"/>
    </w:rPr>
  </w:style>
  <w:style w:type="character" w:customStyle="1" w:styleId="font71">
    <w:name w:val="font71"/>
    <w:rsid w:val="00242D61"/>
    <w:rPr>
      <w:rFonts w:ascii="宋体" w:eastAsia="宋体" w:cs="宋体"/>
      <w:color w:val="000000"/>
      <w:sz w:val="20"/>
      <w:szCs w:val="20"/>
      <w:lang w:bidi="ar-SA"/>
    </w:rPr>
  </w:style>
  <w:style w:type="character" w:customStyle="1" w:styleId="font101">
    <w:name w:val="font101"/>
    <w:rsid w:val="00242D61"/>
    <w:rPr>
      <w:rFonts w:ascii="Wingdings 2" w:eastAsia="Wingdings 2" w:hAnsi="Wingdings 2" w:cs="Wingdings 2"/>
      <w:color w:val="000000"/>
      <w:sz w:val="20"/>
      <w:szCs w:val="20"/>
      <w:u w:val="single"/>
      <w:lang w:bidi="ar-SA"/>
    </w:rPr>
  </w:style>
  <w:style w:type="paragraph" w:styleId="a9">
    <w:name w:val="List Paragraph"/>
    <w:next w:val="aa"/>
    <w:qFormat/>
    <w:rsid w:val="00242D61"/>
    <w:pPr>
      <w:spacing w:after="200" w:line="276" w:lineRule="auto"/>
      <w:ind w:firstLineChars="200" w:firstLine="200"/>
      <w:jc w:val="both"/>
    </w:pPr>
    <w:rPr>
      <w:rFonts w:ascii="Times New Roman" w:eastAsia="宋体" w:hAnsi="Times New Roman" w:cs="Times New Roman"/>
      <w:kern w:val="0"/>
      <w:sz w:val="20"/>
      <w:szCs w:val="20"/>
    </w:rPr>
  </w:style>
  <w:style w:type="paragraph" w:styleId="aa">
    <w:name w:val="table of figures"/>
    <w:basedOn w:val="a"/>
    <w:next w:val="a"/>
    <w:uiPriority w:val="99"/>
    <w:semiHidden/>
    <w:unhideWhenUsed/>
    <w:rsid w:val="00242D61"/>
    <w:pPr>
      <w:ind w:leftChars="200" w:hangingChars="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1432</Words>
  <Characters>8168</Characters>
  <Application>Microsoft Office Word</Application>
  <DocSecurity>0</DocSecurity>
  <Lines>68</Lines>
  <Paragraphs>19</Paragraphs>
  <ScaleCrop>false</ScaleCrop>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xue feng</dc:creator>
  <cp:keywords/>
  <dc:description/>
  <cp:lastModifiedBy>xue feng</cp:lastModifiedBy>
  <cp:revision>2</cp:revision>
  <dcterms:created xsi:type="dcterms:W3CDTF">2022-01-18T10:30:00Z</dcterms:created>
  <dcterms:modified xsi:type="dcterms:W3CDTF">2022-01-18T10:31:00Z</dcterms:modified>
</cp:coreProperties>
</file>