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60" w:lineRule="exact"/>
        <w:jc w:val="center"/>
        <w:rPr>
          <w:rFonts w:hint="eastAsia" w:ascii="方正小标宋_GBK" w:eastAsia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202</w:t>
      </w:r>
      <w:r>
        <w:rPr>
          <w:rFonts w:hint="eastAsia" w:ascii="方正小标宋_GBK" w:eastAsia="方正小标宋_GBK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年海南省高职分类招生考试报名</w:t>
      </w:r>
    </w:p>
    <w:p>
      <w:pPr>
        <w:shd w:val="clear" w:color="auto" w:fill="FFFFFF"/>
        <w:spacing w:line="660" w:lineRule="exact"/>
        <w:jc w:val="center"/>
        <w:rPr>
          <w:rFonts w:hint="eastAsia" w:ascii="方正小标宋_GBK" w:eastAsia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考生提交材料清单及诚信承诺书</w:t>
      </w:r>
    </w:p>
    <w:bookmarkEnd w:id="0"/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"/>
        <w:gridCol w:w="1279"/>
        <w:gridCol w:w="815"/>
        <w:gridCol w:w="1279"/>
        <w:gridCol w:w="1284"/>
        <w:gridCol w:w="736"/>
        <w:gridCol w:w="815"/>
        <w:gridCol w:w="18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  <w:t>卡号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  <w:t>应（往）届生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 w:cs="宋体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  <w:t>毕业学校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90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  <w:t>一、申请报名资格材料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9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  <w:t>户籍材料</w:t>
            </w:r>
          </w:p>
        </w:tc>
        <w:tc>
          <w:tcPr>
            <w:tcW w:w="3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sz w:val="20"/>
                <w:szCs w:val="20"/>
                <w:lang w:bidi="ar-SA"/>
              </w:rPr>
            </w:pPr>
            <w:r>
              <w:rPr>
                <w:rFonts w:hint="default" w:ascii="Wingdings 2" w:hAnsi="Wingdings 2" w:eastAsia="Wingdings 2" w:cs="Wingdings 2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4"/>
                <w:lang w:val="en-US" w:eastAsia="zh-CN" w:bidi="ar-SA"/>
              </w:rPr>
              <w:t>1.身份证</w:t>
            </w:r>
          </w:p>
        </w:tc>
        <w:tc>
          <w:tcPr>
            <w:tcW w:w="47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color w:val="000000"/>
                <w:sz w:val="20"/>
                <w:szCs w:val="20"/>
                <w:lang w:bidi="ar-SA"/>
              </w:rPr>
            </w:pPr>
            <w:r>
              <w:rPr>
                <w:rFonts w:hint="default" w:ascii="Wingdings 2" w:hAnsi="Wingdings 2" w:eastAsia="Wingdings 2" w:cs="Wingdings 2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2.海南省户口簿（省外毕业生提交）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  <w:t>学籍材料</w:t>
            </w:r>
          </w:p>
        </w:tc>
        <w:tc>
          <w:tcPr>
            <w:tcW w:w="3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color w:val="000000"/>
                <w:sz w:val="20"/>
                <w:szCs w:val="20"/>
                <w:lang w:bidi="ar-SA"/>
              </w:rPr>
            </w:pPr>
            <w:r>
              <w:rPr>
                <w:rFonts w:hint="default" w:ascii="Wingdings 2" w:hAnsi="Wingdings 2" w:eastAsia="Wingdings 2" w:cs="Wingdings 2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4"/>
                <w:lang w:val="en-US" w:eastAsia="zh-CN" w:bidi="ar-SA"/>
              </w:rPr>
              <w:t>1.毕业证（应届生提供毕业证明或在校就读证明）；学历证明（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省外毕业生提交</w:t>
            </w:r>
            <w:r>
              <w:rPr>
                <w:rStyle w:val="4"/>
                <w:lang w:val="en-US" w:eastAsia="zh-CN" w:bidi="ar-SA"/>
              </w:rPr>
              <w:t>）</w:t>
            </w:r>
          </w:p>
        </w:tc>
        <w:tc>
          <w:tcPr>
            <w:tcW w:w="47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color w:val="000000"/>
                <w:sz w:val="20"/>
                <w:szCs w:val="20"/>
                <w:lang w:bidi="ar-SA"/>
              </w:rPr>
            </w:pPr>
            <w:r>
              <w:rPr>
                <w:rStyle w:val="5"/>
                <w:rFonts w:hint="default" w:ascii="Wingdings 2" w:hAnsi="Wingdings 2" w:eastAsia="Wingdings 2" w:cs="Wingdings 2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4"/>
                <w:lang w:val="en-US" w:eastAsia="zh-CN" w:bidi="ar-SA"/>
              </w:rPr>
              <w:t>2.思想政治品德考核表（往届生提交）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90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  <w:t>二、申请免试材料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  <w:t>四辅人员</w:t>
            </w:r>
            <w:r>
              <w:rPr>
                <w:rFonts w:hint="eastAsia" w:asci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  <w:t>免文化考试</w:t>
            </w:r>
          </w:p>
        </w:tc>
        <w:tc>
          <w:tcPr>
            <w:tcW w:w="3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color w:val="000000"/>
                <w:sz w:val="20"/>
                <w:szCs w:val="20"/>
                <w:lang w:bidi="ar-SA"/>
              </w:rPr>
            </w:pPr>
            <w:r>
              <w:rPr>
                <w:rStyle w:val="5"/>
                <w:rFonts w:hint="default" w:ascii="Wingdings 2" w:hAnsi="Wingdings 2" w:eastAsia="Wingdings 2" w:cs="Wingdings 2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8"/>
                <w:lang w:val="en-US" w:eastAsia="zh-CN" w:bidi="ar-SA"/>
              </w:rPr>
              <w:t>1.退役军人：退役证明</w:t>
            </w:r>
          </w:p>
        </w:tc>
        <w:tc>
          <w:tcPr>
            <w:tcW w:w="47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color w:val="000000"/>
                <w:sz w:val="20"/>
                <w:szCs w:val="20"/>
                <w:lang w:bidi="ar-SA"/>
              </w:rPr>
            </w:pPr>
            <w:r>
              <w:rPr>
                <w:rStyle w:val="5"/>
                <w:rFonts w:hint="default" w:ascii="Wingdings 2" w:hAnsi="Wingdings 2" w:eastAsia="Wingdings 2" w:cs="Wingdings 2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8"/>
                <w:lang w:val="en-US" w:eastAsia="zh-CN" w:bidi="ar-SA"/>
              </w:rPr>
              <w:t>2.下岗失业人员：《就业创业证》或原《就业失业登记证》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3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color w:val="000000"/>
                <w:sz w:val="20"/>
                <w:szCs w:val="20"/>
                <w:lang w:bidi="ar-SA"/>
              </w:rPr>
            </w:pPr>
            <w:r>
              <w:rPr>
                <w:rFonts w:hint="default" w:ascii="Wingdings 2" w:hAnsi="Wingdings 2" w:eastAsia="Wingdings 2" w:cs="Wingdings 2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8"/>
                <w:lang w:val="en-US" w:eastAsia="zh-CN" w:bidi="ar-SA"/>
              </w:rPr>
              <w:t>3.农民工：农村区域户口或证明、务工劳动合同或从业证明（非农产业）</w:t>
            </w:r>
          </w:p>
        </w:tc>
        <w:tc>
          <w:tcPr>
            <w:tcW w:w="47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color w:val="000000"/>
                <w:sz w:val="20"/>
                <w:szCs w:val="20"/>
                <w:lang w:bidi="ar-SA"/>
              </w:rPr>
            </w:pPr>
            <w:r>
              <w:rPr>
                <w:rStyle w:val="5"/>
                <w:rFonts w:hint="default" w:ascii="Wingdings 2" w:hAnsi="Wingdings 2" w:eastAsia="Wingdings 2" w:cs="Wingdings 2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8"/>
                <w:lang w:val="en-US" w:eastAsia="zh-CN" w:bidi="ar-SA"/>
              </w:rPr>
              <w:t>4.新型职业农民（高素质农民）：培训证书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  <w:t>免职业技能测试</w:t>
            </w:r>
          </w:p>
        </w:tc>
        <w:tc>
          <w:tcPr>
            <w:tcW w:w="80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color w:val="000000"/>
                <w:sz w:val="20"/>
                <w:szCs w:val="20"/>
                <w:lang w:bidi="ar-SA"/>
              </w:rPr>
            </w:pPr>
            <w:r>
              <w:rPr>
                <w:rStyle w:val="5"/>
                <w:rFonts w:hint="default" w:ascii="Wingdings 2" w:hAnsi="Wingdings 2" w:eastAsia="Wingdings 2" w:cs="Wingdings 2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8"/>
                <w:lang w:val="en-US" w:eastAsia="zh-CN" w:bidi="ar-SA"/>
              </w:rPr>
              <w:t>国家职业资格（职业技能等级）四级及以上资格证书或其它行业相应资格证书。</w:t>
            </w:r>
            <w:r>
              <w:rPr>
                <w:rStyle w:val="5"/>
                <w:rFonts w:hint="default" w:ascii="Wingdings 2" w:hAnsi="Wingdings 2" w:eastAsia="Wingdings 2" w:cs="Wingdings 2"/>
                <w:color w:val="0000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8"/>
                <w:lang w:val="en-US" w:eastAsia="zh-CN" w:bidi="ar-SA"/>
              </w:rPr>
              <w:t>证书名称：</w:t>
            </w:r>
            <w:r>
              <w:rPr>
                <w:rStyle w:val="9"/>
                <w:lang w:val="en-US" w:eastAsia="zh-CN" w:bidi="ar-SA"/>
              </w:rPr>
              <w:t xml:space="preserve">            </w:t>
            </w:r>
            <w:r>
              <w:rPr>
                <w:rStyle w:val="5"/>
                <w:rFonts w:hint="default" w:ascii="Wingdings 2" w:hAnsi="Wingdings 2" w:eastAsia="Wingdings 2" w:cs="Wingdings 2"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    </w:t>
            </w:r>
            <w:r>
              <w:rPr>
                <w:rStyle w:val="8"/>
                <w:lang w:val="en-US" w:eastAsia="zh-CN" w:bidi="ar-SA"/>
              </w:rPr>
              <w:t>专业：</w:t>
            </w:r>
            <w:r>
              <w:rPr>
                <w:rStyle w:val="9"/>
                <w:lang w:val="en-US" w:eastAsia="zh-CN" w:bidi="ar-SA"/>
              </w:rPr>
              <w:t xml:space="preserve">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  <w:t>免试入学</w:t>
            </w:r>
          </w:p>
        </w:tc>
        <w:tc>
          <w:tcPr>
            <w:tcW w:w="80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color w:val="000000"/>
                <w:sz w:val="20"/>
                <w:szCs w:val="20"/>
                <w:lang w:bidi="ar-SA"/>
              </w:rPr>
            </w:pPr>
            <w:r>
              <w:rPr>
                <w:rFonts w:hint="default" w:ascii="Wingdings 2" w:hAnsi="Wingdings 2" w:eastAsia="Wingdings 2" w:cs="Wingdings 2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8"/>
                <w:lang w:val="en-US" w:eastAsia="zh-CN" w:bidi="ar-SA"/>
              </w:rPr>
              <w:t>1.高级工及以上职业资格证书（三级及以上职业技能等级）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0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color w:val="000000"/>
                <w:sz w:val="20"/>
                <w:szCs w:val="20"/>
                <w:lang w:bidi="ar-SA"/>
              </w:rPr>
            </w:pPr>
            <w:r>
              <w:rPr>
                <w:rFonts w:hint="default" w:ascii="Wingdings 2" w:hAnsi="Wingdings 2" w:eastAsia="Wingdings 2" w:cs="Wingdings 2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8"/>
                <w:lang w:val="en-US" w:eastAsia="zh-CN" w:bidi="ar-SA"/>
              </w:rPr>
              <w:t>2.获奖证书和省人力资源开发局的有关证明材料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0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color w:val="000000"/>
                <w:sz w:val="20"/>
                <w:szCs w:val="20"/>
                <w:lang w:bidi="ar-SA"/>
              </w:rPr>
            </w:pPr>
            <w:r>
              <w:rPr>
                <w:rFonts w:hint="default" w:ascii="Wingdings 2" w:hAnsi="Wingdings 2" w:eastAsia="Wingdings 2" w:cs="Wingdings 2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8"/>
                <w:lang w:val="en-US" w:eastAsia="zh-CN" w:bidi="ar-SA"/>
              </w:rPr>
              <w:t>3.全国或全省职业院校技能大赛三等奖（含）以上的获奖证书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  <w:t>其他</w:t>
            </w:r>
            <w:r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  <w:t>补充材料</w:t>
            </w:r>
          </w:p>
        </w:tc>
        <w:tc>
          <w:tcPr>
            <w:tcW w:w="80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6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  <w:t>诚信</w:t>
            </w:r>
            <w:r>
              <w:rPr>
                <w:rFonts w:hint="eastAsia" w:asci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  <w:t>承诺书</w:t>
            </w:r>
          </w:p>
        </w:tc>
        <w:tc>
          <w:tcPr>
            <w:tcW w:w="8075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 1.本人承诺所提供的以上报名材料内容客观、真实，并对此负责。若所提交的内容虚假，本人愿接受按教育部的有关规定处理。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    2.本人未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报名参加2022年普通高校各类招生考试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，因重复报名造成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无法注册学籍等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后果由考生本人负责。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                                              考生签名：                     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                                    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  <w:t>审核人</w:t>
            </w:r>
          </w:p>
        </w:tc>
        <w:tc>
          <w:tcPr>
            <w:tcW w:w="4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  <w:t>审核时间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bidi="ar-SA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黑体" w:eastAsia="黑体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ZDEzNzM4MTBlYjIxOTRmZjQ5YzkzOGEzMmZhZDQifQ=="/>
  </w:docVars>
  <w:rsids>
    <w:rsidRoot w:val="3C4452EA"/>
    <w:rsid w:val="3C44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uiPriority w:val="0"/>
    <w:rPr>
      <w:rFonts w:ascii="宋体" w:eastAsia="宋体" w:cs="宋体"/>
      <w:color w:val="000000"/>
      <w:sz w:val="20"/>
      <w:szCs w:val="20"/>
      <w:lang w:bidi="ar-SA"/>
    </w:rPr>
  </w:style>
  <w:style w:type="character" w:customStyle="1" w:styleId="5">
    <w:name w:val=" Char Char Char Char Char"/>
    <w:basedOn w:val="3"/>
    <w:link w:val="6"/>
    <w:uiPriority w:val="0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">
    <w:name w:val=" Char Char Char Char"/>
    <w:next w:val="7"/>
    <w:link w:val="5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">
    <w:name w:val="Char Char Char Char"/>
    <w:basedOn w:val="1"/>
    <w:uiPriority w:val="0"/>
    <w:pPr>
      <w:adjustRightInd w:val="0"/>
      <w:spacing w:line="360" w:lineRule="atLeast"/>
    </w:pPr>
  </w:style>
  <w:style w:type="character" w:customStyle="1" w:styleId="8">
    <w:name w:val="font71"/>
    <w:uiPriority w:val="0"/>
    <w:rPr>
      <w:rFonts w:ascii="宋体" w:eastAsia="宋体" w:cs="宋体"/>
      <w:color w:val="000000"/>
      <w:sz w:val="20"/>
      <w:szCs w:val="20"/>
      <w:lang w:bidi="ar-SA"/>
    </w:rPr>
  </w:style>
  <w:style w:type="character" w:customStyle="1" w:styleId="9">
    <w:name w:val="font101"/>
    <w:uiPriority w:val="0"/>
    <w:rPr>
      <w:rFonts w:ascii="Wingdings 2" w:hAnsi="Wingdings 2" w:eastAsia="Wingdings 2" w:cs="Wingdings 2"/>
      <w:color w:val="000000"/>
      <w:sz w:val="20"/>
      <w:szCs w:val="20"/>
      <w:u w:val="singl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496</Words>
  <Characters>548</Characters>
  <Lines>0</Lines>
  <Paragraphs>0</Paragraphs>
  <TotalTime>0</TotalTime>
  <ScaleCrop>false</ScaleCrop>
  <LinksUpToDate>false</LinksUpToDate>
  <CharactersWithSpaces>679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2023-03-07T08:57:00Z</dcterms:created>
  <dc:creator>Administrator</dc:creator>
  <cp:lastModifiedBy>Administrator</cp:lastModifiedBy>
  <dcterms:modified xsi:type="dcterms:W3CDTF">2023-03-07T08:59:13Z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236DA9F329744B0A9A316BBF26E09153</vt:lpwstr>
  </property>
</Properties>
</file>